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4FE4" w14:textId="1EE1BD69" w:rsidR="00D50FE9" w:rsidRPr="00A970B2" w:rsidRDefault="00D50FE9" w:rsidP="006468C8">
      <w:pPr>
        <w:pStyle w:val="4"/>
      </w:pPr>
      <w:r w:rsidRPr="00A970B2">
        <w:rPr>
          <w:rFonts w:hint="eastAsia"/>
        </w:rPr>
        <w:t>医師労働時間短縮計画（ひな型）</w:t>
      </w:r>
    </w:p>
    <w:p w14:paraId="6C3ECCB8" w14:textId="77777777" w:rsidR="00D50FE9" w:rsidRPr="00A970B2" w:rsidRDefault="00D50FE9" w:rsidP="00D50FE9">
      <w:pPr>
        <w:rPr>
          <w:rFonts w:ascii="ＭＳ ゴシック" w:eastAsia="ＭＳ ゴシック" w:hAnsi="ＭＳ ゴシック"/>
          <w:sz w:val="24"/>
          <w:szCs w:val="24"/>
        </w:rPr>
      </w:pPr>
    </w:p>
    <w:p w14:paraId="4040A874" w14:textId="77777777" w:rsidR="00D50FE9" w:rsidRPr="00A970B2" w:rsidRDefault="00D50FE9" w:rsidP="00D50FE9">
      <w:pPr>
        <w:rPr>
          <w:rFonts w:ascii="ＭＳ ゴシック" w:eastAsia="ＭＳ ゴシック" w:hAnsi="ＭＳ ゴシック"/>
          <w:sz w:val="24"/>
          <w:szCs w:val="24"/>
        </w:rPr>
      </w:pPr>
    </w:p>
    <w:p w14:paraId="0B8B3C7E" w14:textId="77777777" w:rsidR="00D50FE9" w:rsidRPr="00A970B2" w:rsidRDefault="00D50FE9" w:rsidP="00D50FE9">
      <w:pPr>
        <w:rPr>
          <w:rFonts w:ascii="ＭＳ ゴシック" w:eastAsia="ＭＳ ゴシック" w:hAnsi="ＭＳ ゴシック"/>
          <w:sz w:val="24"/>
          <w:szCs w:val="24"/>
        </w:rPr>
      </w:pPr>
      <w:r w:rsidRPr="008F65ED">
        <w:rPr>
          <w:rFonts w:ascii="ＭＳ ゴシック" w:eastAsia="ＭＳ ゴシック" w:hAnsi="ＭＳ ゴシック" w:hint="eastAsia"/>
          <w:color w:val="FFFFFF" w:themeColor="background1"/>
          <w:sz w:val="24"/>
          <w:szCs w:val="24"/>
          <w:highlight w:val="black"/>
        </w:rPr>
        <w:t>計画期間</w:t>
      </w:r>
      <w:r w:rsidRPr="00A970B2">
        <w:rPr>
          <w:rFonts w:ascii="ＭＳ ゴシック" w:eastAsia="ＭＳ ゴシック" w:hAnsi="ＭＳ ゴシック" w:hint="eastAsia"/>
          <w:color w:val="FFFFFF" w:themeColor="background1"/>
          <w:sz w:val="24"/>
          <w:szCs w:val="24"/>
        </w:rPr>
        <w:t xml:space="preserve">　　</w:t>
      </w: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 xml:space="preserve">　　　　　　　　　　　</w:t>
      </w:r>
    </w:p>
    <w:p w14:paraId="779C52C9" w14:textId="77777777" w:rsidR="00D50FE9" w:rsidRPr="00A970B2" w:rsidRDefault="00D50FE9" w:rsidP="00D50FE9">
      <w:pPr>
        <w:rPr>
          <w:rFonts w:ascii="ＭＳ ゴシック" w:eastAsia="ＭＳ ゴシック" w:hAnsi="ＭＳ ゴシック"/>
          <w:color w:val="FFFFFF" w:themeColor="background1"/>
          <w:sz w:val="24"/>
          <w:szCs w:val="24"/>
        </w:rPr>
      </w:pPr>
    </w:p>
    <w:p w14:paraId="4320DEE2" w14:textId="77777777" w:rsidR="00D50FE9" w:rsidRPr="00A970B2" w:rsidRDefault="00D50FE9" w:rsidP="00D50FE9">
      <w:pPr>
        <w:rPr>
          <w:rFonts w:ascii="ＭＳ ゴシック" w:eastAsia="ＭＳ ゴシック" w:hAnsi="ＭＳ ゴシック"/>
          <w:color w:val="FFFFFF" w:themeColor="background1"/>
          <w:sz w:val="24"/>
          <w:szCs w:val="24"/>
        </w:rPr>
      </w:pPr>
    </w:p>
    <w:p w14:paraId="5F13534D" w14:textId="77777777" w:rsidR="00D50FE9" w:rsidRPr="00A970B2" w:rsidRDefault="00D50FE9" w:rsidP="00D50FE9">
      <w:pPr>
        <w:rPr>
          <w:rFonts w:ascii="ＭＳ ゴシック" w:eastAsia="ＭＳ ゴシック" w:hAnsi="ＭＳ ゴシック"/>
          <w:sz w:val="24"/>
          <w:szCs w:val="24"/>
        </w:rPr>
      </w:pPr>
      <w:r w:rsidRPr="008F65ED">
        <w:rPr>
          <w:rFonts w:ascii="ＭＳ ゴシック" w:eastAsia="ＭＳ ゴシック" w:hAnsi="ＭＳ ゴシック" w:hint="eastAsia"/>
          <w:color w:val="FFFFFF" w:themeColor="background1"/>
          <w:sz w:val="24"/>
          <w:szCs w:val="24"/>
          <w:highlight w:val="black"/>
        </w:rPr>
        <w:t>対象医師</w:t>
      </w: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 xml:space="preserve">　　　　　　　　　　　</w:t>
      </w:r>
    </w:p>
    <w:p w14:paraId="036F8A97" w14:textId="77777777" w:rsidR="00D50FE9" w:rsidRPr="00A970B2" w:rsidRDefault="00D50FE9" w:rsidP="00D50FE9">
      <w:pPr>
        <w:rPr>
          <w:rFonts w:ascii="ＭＳ ゴシック" w:eastAsia="ＭＳ ゴシック" w:hAnsi="ＭＳ ゴシック"/>
          <w:b/>
          <w:sz w:val="24"/>
          <w:szCs w:val="24"/>
          <w:bdr w:val="single" w:sz="4" w:space="0" w:color="auto" w:frame="1"/>
        </w:rPr>
      </w:pPr>
    </w:p>
    <w:p w14:paraId="69247F9F" w14:textId="77777777" w:rsidR="00D50FE9" w:rsidRPr="00A970B2" w:rsidRDefault="00D50FE9" w:rsidP="00D50FE9">
      <w:pPr>
        <w:rPr>
          <w:rFonts w:ascii="ＭＳ ゴシック" w:eastAsia="ＭＳ ゴシック" w:hAnsi="ＭＳ ゴシック"/>
          <w:b/>
          <w:sz w:val="24"/>
          <w:szCs w:val="24"/>
          <w:bdr w:val="single" w:sz="4" w:space="0" w:color="auto" w:frame="1"/>
        </w:rPr>
      </w:pPr>
    </w:p>
    <w:p w14:paraId="3840DC84" w14:textId="5D517FA0" w:rsidR="00D50FE9" w:rsidRPr="00A970B2" w:rsidRDefault="00E06895" w:rsidP="00D50FE9">
      <w:pPr>
        <w:spacing w:line="0" w:lineRule="atLeast"/>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１．労働時間と組織管理（共通</w:t>
      </w:r>
      <w:r w:rsidR="00D50FE9" w:rsidRPr="00A970B2">
        <w:rPr>
          <w:rFonts w:ascii="ＭＳ ゴシック" w:eastAsia="ＭＳ ゴシック" w:hAnsi="ＭＳ ゴシック" w:hint="eastAsia"/>
          <w:b/>
          <w:sz w:val="24"/>
          <w:szCs w:val="24"/>
          <w:bdr w:val="single" w:sz="4" w:space="0" w:color="auto" w:frame="1"/>
        </w:rPr>
        <w:t>記載事項）</w:t>
      </w:r>
    </w:p>
    <w:p w14:paraId="2B58810E" w14:textId="77777777" w:rsidR="00D50FE9" w:rsidRPr="00A970B2" w:rsidRDefault="00D50FE9" w:rsidP="00D50FE9">
      <w:pPr>
        <w:spacing w:line="0" w:lineRule="atLeast"/>
        <w:rPr>
          <w:rFonts w:ascii="ＭＳ ゴシック" w:eastAsia="ＭＳ ゴシック" w:hAnsi="ＭＳ ゴシック"/>
          <w:sz w:val="12"/>
          <w:szCs w:val="12"/>
        </w:rPr>
      </w:pPr>
    </w:p>
    <w:p w14:paraId="7D5BCC66" w14:textId="77777777" w:rsidR="00D50FE9" w:rsidRPr="00A970B2" w:rsidRDefault="00D50FE9" w:rsidP="00D50FE9">
      <w:pPr>
        <w:rPr>
          <w:rFonts w:ascii="ＭＳ ゴシック" w:eastAsia="ＭＳ ゴシック" w:hAnsi="ＭＳ ゴシック"/>
          <w:color w:val="FFFFFF" w:themeColor="background1"/>
          <w:sz w:val="24"/>
          <w:szCs w:val="24"/>
        </w:rPr>
      </w:pPr>
    </w:p>
    <w:p w14:paraId="45BD6ED9"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（１）労働時間数</w:t>
      </w:r>
    </w:p>
    <w:p w14:paraId="0F52562C"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○年間の時間外・休日労働時間数の平均</w:t>
      </w:r>
    </w:p>
    <w:p w14:paraId="64C09991"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○年間の時間外・休日労働時間数の最長</w:t>
      </w:r>
    </w:p>
    <w:p w14:paraId="4BD049BC"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○年間の時間外・休日労働時間数960時間超～1,860時間の人数・割合</w:t>
      </w:r>
    </w:p>
    <w:p w14:paraId="10A98705"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○年間の時間外・休日労働時間数1,860時間超の人数・割合</w:t>
      </w:r>
    </w:p>
    <w:p w14:paraId="52AD7680" w14:textId="77777777" w:rsidR="00D50FE9" w:rsidRPr="00A970B2" w:rsidRDefault="00D50FE9" w:rsidP="00D50FE9">
      <w:pPr>
        <w:rPr>
          <w:rFonts w:ascii="ＭＳ ゴシック" w:eastAsia="ＭＳ ゴシック" w:hAnsi="ＭＳ ゴシック"/>
          <w:color w:val="FFFFFF" w:themeColor="background1"/>
          <w:sz w:val="24"/>
          <w:szCs w:val="24"/>
        </w:rPr>
      </w:pPr>
    </w:p>
    <w:p w14:paraId="63A7E25E" w14:textId="77777777" w:rsidR="00D50FE9" w:rsidRPr="00A970B2" w:rsidRDefault="00D50FE9" w:rsidP="00D50FE9">
      <w:pPr>
        <w:rPr>
          <w:rFonts w:ascii="ＭＳ ゴシック" w:eastAsia="ＭＳ ゴシック" w:hAnsi="ＭＳ ゴシック"/>
          <w:color w:val="FFFFFF" w:themeColor="background1"/>
          <w:sz w:val="24"/>
          <w:szCs w:val="24"/>
        </w:rPr>
      </w:pPr>
    </w:p>
    <w:p w14:paraId="3AA41022"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（２）労務管理・健康管理</w:t>
      </w:r>
    </w:p>
    <w:p w14:paraId="430BB5FA"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○労働時間管理方法</w:t>
      </w:r>
    </w:p>
    <w:p w14:paraId="3351188E" w14:textId="40C32FEF"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○宿日直許可の有無を踏まえた</w:t>
      </w:r>
      <w:r w:rsidR="00282024" w:rsidRPr="00A970B2">
        <w:rPr>
          <w:rFonts w:ascii="ＭＳ ゴシック" w:eastAsia="ＭＳ ゴシック" w:hAnsi="ＭＳ ゴシック" w:hint="eastAsia"/>
          <w:sz w:val="24"/>
          <w:szCs w:val="24"/>
        </w:rPr>
        <w:t>時間</w:t>
      </w:r>
      <w:r w:rsidRPr="00A970B2">
        <w:rPr>
          <w:rFonts w:ascii="ＭＳ ゴシック" w:eastAsia="ＭＳ ゴシック" w:hAnsi="ＭＳ ゴシック" w:hint="eastAsia"/>
          <w:sz w:val="24"/>
          <w:szCs w:val="24"/>
        </w:rPr>
        <w:t>管理</w:t>
      </w:r>
    </w:p>
    <w:p w14:paraId="4927C62B"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○医師の研鑚の労働時間該当性を明確化するための手続等</w:t>
      </w:r>
    </w:p>
    <w:p w14:paraId="15EA3D82"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○労使の話し合い、36協定の締結</w:t>
      </w:r>
    </w:p>
    <w:p w14:paraId="56466E8E"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○衛生委員会、産業医等の活用、面接指導の実施体制</w:t>
      </w:r>
    </w:p>
    <w:p w14:paraId="670C1E9E"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○追加的健康確保措置の実施</w:t>
      </w:r>
    </w:p>
    <w:p w14:paraId="56FF75DA" w14:textId="77777777" w:rsidR="00D50FE9" w:rsidRPr="00A970B2" w:rsidRDefault="00D50FE9" w:rsidP="00D50FE9">
      <w:pPr>
        <w:rPr>
          <w:rFonts w:ascii="ＭＳ ゴシック" w:eastAsia="ＭＳ ゴシック" w:hAnsi="ＭＳ ゴシック"/>
          <w:color w:val="FFFFFF" w:themeColor="background1"/>
          <w:sz w:val="24"/>
          <w:szCs w:val="24"/>
        </w:rPr>
      </w:pPr>
    </w:p>
    <w:p w14:paraId="21591FF6" w14:textId="77777777" w:rsidR="00D50FE9" w:rsidRPr="00A970B2" w:rsidRDefault="00D50FE9" w:rsidP="00D50FE9">
      <w:pPr>
        <w:rPr>
          <w:rFonts w:ascii="ＭＳ ゴシック" w:eastAsia="ＭＳ ゴシック" w:hAnsi="ＭＳ ゴシック"/>
          <w:color w:val="FFFFFF" w:themeColor="background1"/>
          <w:sz w:val="24"/>
          <w:szCs w:val="24"/>
        </w:rPr>
      </w:pPr>
    </w:p>
    <w:p w14:paraId="732BEC31"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（３）意識改革・啓発</w:t>
      </w:r>
    </w:p>
    <w:p w14:paraId="77110D1B" w14:textId="77777777" w:rsidR="00D50FE9" w:rsidRPr="00A970B2" w:rsidRDefault="00D50FE9" w:rsidP="00D50FE9">
      <w:pPr>
        <w:rPr>
          <w:rFonts w:ascii="ＭＳ ゴシック" w:eastAsia="ＭＳ ゴシック" w:hAnsi="ＭＳ ゴシック"/>
          <w:color w:val="FFFFFF" w:themeColor="background1"/>
          <w:sz w:val="24"/>
          <w:szCs w:val="24"/>
        </w:rPr>
      </w:pPr>
    </w:p>
    <w:p w14:paraId="6430C802" w14:textId="77777777" w:rsidR="00D50FE9" w:rsidRPr="00A970B2" w:rsidRDefault="00D50FE9" w:rsidP="00D50FE9">
      <w:pPr>
        <w:rPr>
          <w:rFonts w:ascii="ＭＳ ゴシック" w:eastAsia="ＭＳ ゴシック" w:hAnsi="ＭＳ ゴシック"/>
          <w:color w:val="FFFFFF" w:themeColor="background1"/>
          <w:sz w:val="24"/>
          <w:szCs w:val="24"/>
        </w:rPr>
      </w:pPr>
    </w:p>
    <w:p w14:paraId="3E75D0AA" w14:textId="77777777" w:rsidR="00D50FE9" w:rsidRPr="00A970B2" w:rsidRDefault="00D50FE9" w:rsidP="00D50FE9">
      <w:pPr>
        <w:rPr>
          <w:rFonts w:ascii="ＭＳ ゴシック" w:eastAsia="ＭＳ ゴシック" w:hAnsi="ＭＳ ゴシック"/>
          <w:sz w:val="20"/>
          <w:szCs w:val="20"/>
          <w:u w:val="single"/>
        </w:rPr>
      </w:pPr>
      <w:r w:rsidRPr="008F65ED">
        <w:rPr>
          <w:rFonts w:ascii="ＭＳ ゴシック" w:eastAsia="ＭＳ ゴシック" w:hAnsi="ＭＳ ゴシック" w:hint="eastAsia"/>
          <w:color w:val="FFFFFF" w:themeColor="background1"/>
          <w:sz w:val="24"/>
          <w:szCs w:val="24"/>
          <w:highlight w:val="black"/>
        </w:rPr>
        <w:t>（４）策定プロセス</w:t>
      </w:r>
      <w:r w:rsidRPr="00A970B2">
        <w:rPr>
          <w:rFonts w:ascii="ＭＳ ゴシック" w:eastAsia="ＭＳ ゴシック" w:hAnsi="ＭＳ ゴシック" w:hint="eastAsia"/>
          <w:color w:val="FFFFFF" w:themeColor="background1"/>
          <w:sz w:val="24"/>
          <w:szCs w:val="24"/>
        </w:rPr>
        <w:t xml:space="preserve">　</w:t>
      </w:r>
    </w:p>
    <w:p w14:paraId="48D2DEBA" w14:textId="77777777" w:rsidR="00D50FE9" w:rsidRPr="00A970B2" w:rsidRDefault="00D50FE9" w:rsidP="00D50FE9">
      <w:pPr>
        <w:rPr>
          <w:rFonts w:ascii="ＭＳ ゴシック" w:eastAsia="ＭＳ ゴシック" w:hAnsi="ＭＳ ゴシック"/>
          <w:color w:val="FF0000"/>
          <w:sz w:val="24"/>
          <w:szCs w:val="24"/>
        </w:rPr>
      </w:pPr>
    </w:p>
    <w:p w14:paraId="5CB75EA9" w14:textId="77777777" w:rsidR="00D50FE9" w:rsidRPr="00A970B2" w:rsidRDefault="00D50FE9" w:rsidP="00D50FE9">
      <w:pPr>
        <w:rPr>
          <w:rFonts w:ascii="ＭＳ ゴシック" w:eastAsia="ＭＳ ゴシック" w:hAnsi="ＭＳ ゴシック"/>
          <w:color w:val="FF0000"/>
          <w:sz w:val="24"/>
          <w:szCs w:val="24"/>
        </w:rPr>
      </w:pPr>
    </w:p>
    <w:p w14:paraId="01B7521D" w14:textId="0AE4E9E7" w:rsidR="00D50FE9" w:rsidRPr="00A970B2" w:rsidRDefault="00D50FE9" w:rsidP="00D50FE9">
      <w:pPr>
        <w:ind w:leftChars="50" w:left="225" w:hangingChars="50" w:hanging="120"/>
        <w:rPr>
          <w:rFonts w:ascii="ＭＳ ゴシック" w:eastAsia="ＭＳ ゴシック" w:hAnsi="ＭＳ ゴシック"/>
          <w:color w:val="000000" w:themeColor="text1"/>
          <w:sz w:val="24"/>
          <w:szCs w:val="24"/>
        </w:rPr>
      </w:pPr>
      <w:r w:rsidRPr="00A970B2">
        <w:rPr>
          <w:rFonts w:ascii="ＭＳ ゴシック" w:eastAsia="ＭＳ ゴシック" w:hAnsi="ＭＳ ゴシック" w:hint="eastAsia"/>
          <w:color w:val="000000" w:themeColor="text1"/>
          <w:sz w:val="24"/>
          <w:szCs w:val="24"/>
        </w:rPr>
        <w:t>※上記（１）から（４）の項目ごとに「前年度の取組実績」「当年度の取組目標」「計画期間</w:t>
      </w:r>
      <w:r w:rsidR="002C59F6" w:rsidRPr="00A970B2">
        <w:rPr>
          <w:rFonts w:ascii="ＭＳ ゴシック" w:eastAsia="ＭＳ ゴシック" w:hAnsi="ＭＳ ゴシック" w:hint="eastAsia"/>
          <w:color w:val="000000" w:themeColor="text1"/>
          <w:sz w:val="24"/>
          <w:szCs w:val="24"/>
        </w:rPr>
        <w:t>終了年度</w:t>
      </w:r>
      <w:r w:rsidRPr="00A970B2">
        <w:rPr>
          <w:rFonts w:ascii="ＭＳ ゴシック" w:eastAsia="ＭＳ ゴシック" w:hAnsi="ＭＳ ゴシック" w:hint="eastAsia"/>
          <w:color w:val="000000" w:themeColor="text1"/>
          <w:sz w:val="24"/>
          <w:szCs w:val="24"/>
        </w:rPr>
        <w:t>の取組目標」を記載する。（（４）策定プロセスは除く。）</w:t>
      </w:r>
    </w:p>
    <w:p w14:paraId="70D5D868" w14:textId="77777777" w:rsidR="00D50FE9" w:rsidRPr="00A970B2" w:rsidRDefault="00D50FE9" w:rsidP="00D50FE9">
      <w:pPr>
        <w:rPr>
          <w:rFonts w:ascii="ＭＳ ゴシック" w:eastAsia="ＭＳ ゴシック" w:hAnsi="ＭＳ ゴシック"/>
          <w:color w:val="FF0000"/>
          <w:sz w:val="24"/>
          <w:szCs w:val="24"/>
        </w:rPr>
      </w:pPr>
    </w:p>
    <w:p w14:paraId="56DBFEA0" w14:textId="77777777" w:rsidR="00D50FE9" w:rsidRPr="00A970B2" w:rsidRDefault="00D50FE9" w:rsidP="00D50FE9">
      <w:pPr>
        <w:spacing w:line="0" w:lineRule="atLeast"/>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lastRenderedPageBreak/>
        <w:t>２．労働時間短縮に向けた取組（項目ごとに任意の取組を記載）</w:t>
      </w:r>
    </w:p>
    <w:p w14:paraId="50C41FCF" w14:textId="77777777" w:rsidR="00D50FE9" w:rsidRPr="00A970B2" w:rsidRDefault="00D50FE9" w:rsidP="00D50FE9">
      <w:pPr>
        <w:spacing w:line="0" w:lineRule="atLeast"/>
        <w:rPr>
          <w:rFonts w:ascii="ＭＳ ゴシック" w:eastAsia="ＭＳ ゴシック" w:hAnsi="ＭＳ ゴシック"/>
          <w:sz w:val="12"/>
          <w:szCs w:val="12"/>
        </w:rPr>
      </w:pPr>
    </w:p>
    <w:p w14:paraId="0F052051" w14:textId="77777777" w:rsidR="00D50FE9" w:rsidRPr="00A970B2" w:rsidRDefault="00D50FE9" w:rsidP="00D50FE9">
      <w:pPr>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以下の項目ごとに、最低１つの取組を記載。</w:t>
      </w:r>
    </w:p>
    <w:p w14:paraId="52B58E47" w14:textId="77777777" w:rsidR="00D50FE9" w:rsidRPr="00A970B2" w:rsidRDefault="00D50FE9" w:rsidP="00D50FE9">
      <w:pPr>
        <w:rPr>
          <w:rFonts w:ascii="ＭＳ ゴシック" w:eastAsia="ＭＳ ゴシック" w:hAnsi="ＭＳ ゴシック"/>
          <w:color w:val="FFFFFF" w:themeColor="background1"/>
          <w:sz w:val="24"/>
          <w:szCs w:val="24"/>
        </w:rPr>
      </w:pPr>
    </w:p>
    <w:p w14:paraId="1A20253E" w14:textId="77777777" w:rsidR="00D50FE9" w:rsidRPr="00A970B2" w:rsidRDefault="00D50FE9" w:rsidP="00D50FE9">
      <w:pPr>
        <w:rPr>
          <w:rFonts w:ascii="ＭＳ ゴシック" w:eastAsia="ＭＳ ゴシック" w:hAnsi="ＭＳ ゴシック"/>
          <w:color w:val="FFFFFF" w:themeColor="background1"/>
          <w:sz w:val="24"/>
          <w:szCs w:val="24"/>
        </w:rPr>
      </w:pPr>
    </w:p>
    <w:p w14:paraId="5E418121"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（１）タスク・シフト／シェア</w:t>
      </w:r>
    </w:p>
    <w:p w14:paraId="1203C561"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　例：・職種に関わりなく特に推進するもの</w:t>
      </w:r>
    </w:p>
    <w:p w14:paraId="35B7CD6A"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・職種毎に推進するもの</w:t>
      </w:r>
    </w:p>
    <w:p w14:paraId="675037AB" w14:textId="77777777" w:rsidR="00D50FE9" w:rsidRPr="00A970B2" w:rsidRDefault="00D50FE9" w:rsidP="00D50FE9">
      <w:pPr>
        <w:rPr>
          <w:rFonts w:ascii="ＭＳ ゴシック" w:eastAsia="ＭＳ ゴシック" w:hAnsi="ＭＳ ゴシック"/>
          <w:color w:val="FFFFFF" w:themeColor="background1"/>
          <w:sz w:val="24"/>
          <w:szCs w:val="24"/>
        </w:rPr>
      </w:pPr>
    </w:p>
    <w:p w14:paraId="0B748500" w14:textId="77777777" w:rsidR="00D50FE9" w:rsidRPr="00A970B2" w:rsidRDefault="00D50FE9" w:rsidP="00D50FE9">
      <w:pPr>
        <w:rPr>
          <w:rFonts w:ascii="ＭＳ ゴシック" w:eastAsia="ＭＳ ゴシック" w:hAnsi="ＭＳ ゴシック"/>
          <w:color w:val="FFFFFF" w:themeColor="background1"/>
          <w:sz w:val="24"/>
          <w:szCs w:val="24"/>
        </w:rPr>
      </w:pPr>
    </w:p>
    <w:p w14:paraId="101EF75E"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（２）医師の業務の見直し</w:t>
      </w:r>
    </w:p>
    <w:p w14:paraId="0F0484A1" w14:textId="77777777" w:rsidR="00D50FE9" w:rsidRPr="00A970B2" w:rsidRDefault="00D50FE9" w:rsidP="00D50FE9">
      <w:pPr>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例：・外来業務の見直し</w:t>
      </w:r>
    </w:p>
    <w:p w14:paraId="3B60BFCC"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・宿日直の体制や分担の見直し</w:t>
      </w:r>
    </w:p>
    <w:p w14:paraId="09AACE81"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・オンコール体制の見直し　</w:t>
      </w:r>
    </w:p>
    <w:p w14:paraId="78C0D2B9"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・主治医制の見直し</w:t>
      </w:r>
    </w:p>
    <w:p w14:paraId="1860F553" w14:textId="77777777" w:rsidR="00D50FE9" w:rsidRPr="00A970B2" w:rsidRDefault="00D50FE9" w:rsidP="00D50FE9">
      <w:pPr>
        <w:rPr>
          <w:rFonts w:ascii="ＭＳ ゴシック" w:eastAsia="ＭＳ ゴシック" w:hAnsi="ＭＳ ゴシック"/>
          <w:color w:val="FFFFFF" w:themeColor="background1"/>
          <w:sz w:val="24"/>
          <w:szCs w:val="24"/>
        </w:rPr>
      </w:pPr>
    </w:p>
    <w:p w14:paraId="5AB03D34" w14:textId="77777777" w:rsidR="00D50FE9" w:rsidRPr="00A970B2" w:rsidRDefault="00D50FE9" w:rsidP="00D50FE9">
      <w:pPr>
        <w:rPr>
          <w:rFonts w:ascii="ＭＳ ゴシック" w:eastAsia="ＭＳ ゴシック" w:hAnsi="ＭＳ ゴシック"/>
          <w:color w:val="FFFFFF" w:themeColor="background1"/>
          <w:sz w:val="24"/>
          <w:szCs w:val="24"/>
        </w:rPr>
      </w:pPr>
    </w:p>
    <w:p w14:paraId="3628DBBE"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（３）その他の勤務環境改善</w:t>
      </w:r>
    </w:p>
    <w:p w14:paraId="5882D86C" w14:textId="77777777" w:rsidR="00D50FE9" w:rsidRPr="00A970B2" w:rsidRDefault="00D50FE9" w:rsidP="00D50FE9">
      <w:pPr>
        <w:spacing w:line="0" w:lineRule="atLeast"/>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例：・ＩＣＴその他の設備投資  </w:t>
      </w:r>
    </w:p>
    <w:p w14:paraId="2EB57D41" w14:textId="77777777" w:rsidR="00D50FE9" w:rsidRPr="00A970B2" w:rsidRDefault="00D50FE9" w:rsidP="00D50FE9">
      <w:pPr>
        <w:spacing w:line="0" w:lineRule="atLeast"/>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・出産・子育て・介護など、仕事と家庭の両立支援</w:t>
      </w:r>
    </w:p>
    <w:p w14:paraId="0392EE2C" w14:textId="77777777" w:rsidR="00D50FE9" w:rsidRPr="00A970B2" w:rsidRDefault="00D50FE9" w:rsidP="00D50FE9">
      <w:pPr>
        <w:spacing w:line="0" w:lineRule="atLeast"/>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・更なるチーム医療の推進</w:t>
      </w:r>
    </w:p>
    <w:p w14:paraId="36C7D35E" w14:textId="77777777" w:rsidR="00D50FE9" w:rsidRPr="00A970B2" w:rsidRDefault="00D50FE9" w:rsidP="00D50FE9">
      <w:pPr>
        <w:rPr>
          <w:rFonts w:ascii="ＭＳ ゴシック" w:eastAsia="ＭＳ ゴシック" w:hAnsi="ＭＳ ゴシック"/>
          <w:color w:val="FFFFFF" w:themeColor="background1"/>
          <w:sz w:val="24"/>
          <w:szCs w:val="24"/>
        </w:rPr>
      </w:pPr>
    </w:p>
    <w:p w14:paraId="2B049EA2" w14:textId="77777777" w:rsidR="00D50FE9" w:rsidRPr="00A970B2" w:rsidRDefault="00D50FE9" w:rsidP="00D50FE9">
      <w:pPr>
        <w:rPr>
          <w:rFonts w:ascii="ＭＳ ゴシック" w:eastAsia="ＭＳ ゴシック" w:hAnsi="ＭＳ ゴシック"/>
          <w:color w:val="FFFFFF" w:themeColor="background1"/>
          <w:sz w:val="24"/>
          <w:szCs w:val="24"/>
        </w:rPr>
      </w:pPr>
    </w:p>
    <w:p w14:paraId="6B466C63"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（４）副業・兼業を行う医師の労働時間の管理</w:t>
      </w:r>
    </w:p>
    <w:p w14:paraId="07B9135F" w14:textId="77777777" w:rsidR="00D50FE9" w:rsidRPr="00A970B2" w:rsidRDefault="00D50FE9" w:rsidP="00D50FE9">
      <w:pPr>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例：・副業・兼業先の労働時間も踏まえた勤務シフトの管理</w:t>
      </w:r>
    </w:p>
    <w:p w14:paraId="6228CB4C" w14:textId="77777777" w:rsidR="00D50FE9" w:rsidRPr="00A970B2" w:rsidRDefault="00D50FE9" w:rsidP="00D50FE9">
      <w:pPr>
        <w:ind w:firstLineChars="400" w:firstLine="960"/>
        <w:rPr>
          <w:sz w:val="24"/>
          <w:szCs w:val="24"/>
        </w:rPr>
      </w:pPr>
      <w:r w:rsidRPr="00A970B2">
        <w:rPr>
          <w:rFonts w:ascii="ＭＳ ゴシック" w:eastAsia="ＭＳ ゴシック" w:hAnsi="ＭＳ ゴシック" w:hint="eastAsia"/>
          <w:sz w:val="24"/>
          <w:szCs w:val="24"/>
        </w:rPr>
        <w:t>・副業・兼業先との勤務シフトの調整</w:t>
      </w:r>
    </w:p>
    <w:p w14:paraId="520C0DC2" w14:textId="0199841F" w:rsidR="00D50FE9" w:rsidRPr="00A970B2" w:rsidRDefault="00D50FE9" w:rsidP="00D50FE9">
      <w:pPr>
        <w:ind w:firstLineChars="400" w:firstLine="960"/>
        <w:rPr>
          <w:sz w:val="24"/>
          <w:szCs w:val="24"/>
        </w:rPr>
      </w:pPr>
      <w:r w:rsidRPr="00A970B2">
        <w:rPr>
          <w:rFonts w:ascii="ＭＳ ゴシック" w:eastAsia="ＭＳ ゴシック" w:hAnsi="ＭＳ ゴシック" w:hint="eastAsia"/>
          <w:sz w:val="24"/>
          <w:szCs w:val="24"/>
        </w:rPr>
        <w:t>・副業・兼業先への医師</w:t>
      </w:r>
      <w:r w:rsidR="00203CBF"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hint="eastAsia"/>
          <w:sz w:val="24"/>
          <w:szCs w:val="24"/>
        </w:rPr>
        <w:t>労働時間短縮の協力要請</w:t>
      </w:r>
    </w:p>
    <w:p w14:paraId="33789B93" w14:textId="77777777" w:rsidR="00D50FE9" w:rsidRPr="00A970B2" w:rsidRDefault="00D50FE9" w:rsidP="00D50FE9">
      <w:pPr>
        <w:widowControl/>
        <w:jc w:val="left"/>
        <w:rPr>
          <w:rFonts w:ascii="ＭＳ ゴシック" w:eastAsia="ＭＳ ゴシック" w:hAnsi="ＭＳ ゴシック"/>
          <w:sz w:val="24"/>
          <w:szCs w:val="24"/>
        </w:rPr>
      </w:pPr>
    </w:p>
    <w:p w14:paraId="34F536E9" w14:textId="77777777" w:rsidR="00D50FE9" w:rsidRPr="00A970B2" w:rsidRDefault="00D50FE9" w:rsidP="00D50FE9">
      <w:pPr>
        <w:widowControl/>
        <w:jc w:val="left"/>
        <w:rPr>
          <w:rFonts w:ascii="ＭＳ ゴシック" w:eastAsia="ＭＳ ゴシック" w:hAnsi="ＭＳ ゴシック"/>
          <w:sz w:val="24"/>
          <w:szCs w:val="24"/>
        </w:rPr>
      </w:pPr>
    </w:p>
    <w:p w14:paraId="3E4860B0" w14:textId="6CF1B3AB"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（５）Ｃ</w:t>
      </w:r>
      <w:r w:rsidR="00E82AA9" w:rsidRPr="008F65ED">
        <w:rPr>
          <w:rFonts w:ascii="ＭＳ ゴシック" w:eastAsia="ＭＳ ゴシック" w:hAnsi="ＭＳ ゴシック"/>
          <w:color w:val="FFFFFF" w:themeColor="background1"/>
          <w:sz w:val="24"/>
          <w:szCs w:val="24"/>
          <w:highlight w:val="black"/>
        </w:rPr>
        <w:t>-</w:t>
      </w:r>
      <w:r w:rsidRPr="008F65ED">
        <w:rPr>
          <w:rFonts w:ascii="ＭＳ ゴシック" w:eastAsia="ＭＳ ゴシック" w:hAnsi="ＭＳ ゴシック" w:hint="eastAsia"/>
          <w:color w:val="FFFFFF" w:themeColor="background1"/>
          <w:sz w:val="24"/>
          <w:szCs w:val="24"/>
          <w:highlight w:val="black"/>
        </w:rPr>
        <w:t>１水準を適用する臨床研修医及び専攻医の研修の効率化</w:t>
      </w:r>
    </w:p>
    <w:p w14:paraId="79B203D2" w14:textId="77777777" w:rsidR="00D50FE9" w:rsidRPr="00A970B2" w:rsidRDefault="00D50FE9" w:rsidP="00D50FE9">
      <w:pPr>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例：・教育カンファレンスや回診の効率化</w:t>
      </w:r>
    </w:p>
    <w:p w14:paraId="3D497EDC" w14:textId="0CA94B71" w:rsidR="00D50FE9" w:rsidRPr="00A970B2" w:rsidRDefault="00D50FE9" w:rsidP="00D50FE9">
      <w:pPr>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　　　  ・</w:t>
      </w:r>
      <w:r w:rsidR="007C55B8" w:rsidRPr="00A970B2">
        <w:rPr>
          <w:rFonts w:ascii="ＭＳ ゴシック" w:eastAsia="ＭＳ ゴシック" w:hAnsi="ＭＳ ゴシック" w:hint="eastAsia"/>
          <w:sz w:val="24"/>
          <w:szCs w:val="24"/>
        </w:rPr>
        <w:t>効果的な学習教材・機材の提供による学習環境の充実</w:t>
      </w:r>
    </w:p>
    <w:p w14:paraId="4794833B"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・個々の医師に応じた研修目標の設定とこれに沿った研修計画の作成</w:t>
      </w:r>
    </w:p>
    <w:p w14:paraId="277B48F3" w14:textId="77777777" w:rsidR="00D50FE9" w:rsidRPr="00A970B2" w:rsidRDefault="00D50FE9" w:rsidP="00D50FE9">
      <w:pPr>
        <w:widowControl/>
        <w:jc w:val="left"/>
        <w:rPr>
          <w:rFonts w:ascii="ＭＳ ゴシック" w:eastAsia="ＭＳ ゴシック" w:hAnsi="ＭＳ ゴシック"/>
          <w:sz w:val="24"/>
          <w:szCs w:val="24"/>
        </w:rPr>
      </w:pPr>
    </w:p>
    <w:p w14:paraId="3FAA55F0" w14:textId="77777777" w:rsidR="00D50FE9" w:rsidRPr="00A970B2" w:rsidRDefault="00D50FE9" w:rsidP="00D50FE9">
      <w:pPr>
        <w:widowControl/>
        <w:jc w:val="left"/>
        <w:rPr>
          <w:rFonts w:ascii="ＭＳ ゴシック" w:eastAsia="ＭＳ ゴシック" w:hAnsi="ＭＳ ゴシック"/>
          <w:sz w:val="24"/>
          <w:szCs w:val="24"/>
        </w:rPr>
      </w:pPr>
    </w:p>
    <w:p w14:paraId="636D26CA" w14:textId="0AEE0682" w:rsidR="00D50FE9" w:rsidRPr="00A970B2" w:rsidRDefault="00D50FE9" w:rsidP="005A5C2A">
      <w:pPr>
        <w:widowControl/>
        <w:ind w:firstLineChars="100" w:firstLine="240"/>
        <w:jc w:val="left"/>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※上記（１）から（５）の項目ごとに「計画策定時点での取組実績」</w:t>
      </w:r>
      <w:r w:rsidR="00853853" w:rsidRPr="00A970B2">
        <w:rPr>
          <w:rFonts w:ascii="ＭＳ ゴシック" w:eastAsia="ＭＳ ゴシック" w:hAnsi="ＭＳ ゴシック" w:hint="eastAsia"/>
          <w:color w:val="000000" w:themeColor="text1"/>
          <w:sz w:val="24"/>
          <w:szCs w:val="24"/>
        </w:rPr>
        <w:t>「当年度の取組目標」</w:t>
      </w:r>
      <w:r w:rsidRPr="00A970B2">
        <w:rPr>
          <w:rFonts w:ascii="ＭＳ ゴシック" w:eastAsia="ＭＳ ゴシック" w:hAnsi="ＭＳ ゴシック" w:hint="eastAsia"/>
          <w:sz w:val="24"/>
          <w:szCs w:val="24"/>
        </w:rPr>
        <w:t>「計画期間</w:t>
      </w:r>
      <w:r w:rsidR="007E3CCA" w:rsidRPr="00A970B2">
        <w:rPr>
          <w:rFonts w:ascii="ＭＳ ゴシック" w:eastAsia="ＭＳ ゴシック" w:hAnsi="ＭＳ ゴシック" w:hint="eastAsia"/>
          <w:sz w:val="24"/>
          <w:szCs w:val="24"/>
        </w:rPr>
        <w:t>終了年度</w:t>
      </w:r>
      <w:r w:rsidRPr="00A970B2">
        <w:rPr>
          <w:rFonts w:ascii="ＭＳ ゴシック" w:eastAsia="ＭＳ ゴシック" w:hAnsi="ＭＳ ゴシック" w:hint="eastAsia"/>
          <w:sz w:val="24"/>
          <w:szCs w:val="24"/>
        </w:rPr>
        <w:t>の取組目標」を記載する。</w:t>
      </w:r>
    </w:p>
    <w:p w14:paraId="3B518155" w14:textId="051181AC" w:rsidR="00D50FE9" w:rsidRPr="00A970B2" w:rsidRDefault="00D50FE9" w:rsidP="006468C8">
      <w:pPr>
        <w:pStyle w:val="4"/>
      </w:pPr>
      <w:r w:rsidRPr="00A970B2">
        <w:rPr>
          <w:rFonts w:hint="eastAsia"/>
        </w:rPr>
        <w:lastRenderedPageBreak/>
        <w:t>△○×病院　医師労働時間短縮計画（作成例）</w:t>
      </w:r>
    </w:p>
    <w:p w14:paraId="40DB6F86" w14:textId="52F1FA7D" w:rsidR="00D50FE9" w:rsidRPr="00A970B2" w:rsidRDefault="00D50FE9" w:rsidP="006468C8">
      <w:pPr>
        <w:pStyle w:val="4"/>
      </w:pPr>
      <w:r w:rsidRPr="00A970B2">
        <w:rPr>
          <w:rFonts w:hint="eastAsia"/>
        </w:rPr>
        <w:t>※指定申請</w:t>
      </w:r>
      <w:r w:rsidR="006468C8" w:rsidRPr="00A970B2">
        <w:rPr>
          <w:rFonts w:hint="eastAsia"/>
        </w:rPr>
        <w:t>の場合は計画案を作成すること。</w:t>
      </w:r>
      <w:r w:rsidRPr="00A970B2">
        <w:rPr>
          <w:rFonts w:hint="eastAsia"/>
        </w:rPr>
        <mc:AlternateContent>
          <mc:Choice Requires="wps">
            <w:drawing>
              <wp:anchor distT="45720" distB="45720" distL="114300" distR="114300" simplePos="0" relativeHeight="251654144" behindDoc="0" locked="0" layoutInCell="1" allowOverlap="1" wp14:anchorId="4BD03290" wp14:editId="278BDB4C">
                <wp:simplePos x="0" y="0"/>
                <wp:positionH relativeFrom="column">
                  <wp:posOffset>3815715</wp:posOffset>
                </wp:positionH>
                <wp:positionV relativeFrom="paragraph">
                  <wp:posOffset>434975</wp:posOffset>
                </wp:positionV>
                <wp:extent cx="1600200" cy="334645"/>
                <wp:effectExtent l="0" t="0" r="19050" b="1397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215"/>
                        </a:xfrm>
                        <a:prstGeom prst="rect">
                          <a:avLst/>
                        </a:prstGeom>
                        <a:solidFill>
                          <a:srgbClr val="FFFFFF"/>
                        </a:solidFill>
                        <a:ln w="9525">
                          <a:solidFill>
                            <a:srgbClr val="000000"/>
                          </a:solidFill>
                          <a:miter lim="800000"/>
                          <a:headEnd/>
                          <a:tailEnd/>
                        </a:ln>
                      </wps:spPr>
                      <wps:txbx>
                        <w:txbxContent>
                          <w:p w14:paraId="157258E3" w14:textId="77777777" w:rsidR="00404467" w:rsidRPr="00404467" w:rsidRDefault="00404467" w:rsidP="00D50FE9">
                            <w:pPr>
                              <w:pStyle w:val="a8"/>
                              <w:numPr>
                                <w:ilvl w:val="0"/>
                                <w:numId w:val="15"/>
                              </w:numPr>
                              <w:ind w:leftChars="0"/>
                              <w:rPr>
                                <w:rFonts w:ascii="ＭＳ ゴシック" w:eastAsia="ＭＳ ゴシック" w:hAnsi="ＭＳ ゴシック"/>
                                <w:color w:val="0070C0"/>
                              </w:rPr>
                            </w:pPr>
                            <w:r w:rsidRPr="00404467">
                              <w:rPr>
                                <w:rFonts w:ascii="ＭＳ ゴシック" w:eastAsia="ＭＳ ゴシック" w:hAnsi="ＭＳ ゴシック"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03290" id="_x0000_t202" coordsize="21600,21600" o:spt="202" path="m,l,21600r21600,l21600,xe">
                <v:stroke joinstyle="miter"/>
                <v:path gradientshapeok="t" o:connecttype="rect"/>
              </v:shapetype>
              <v:shape id="テキスト ボックス 19" o:spid="_x0000_s1027" type="#_x0000_t202" style="position:absolute;left:0;text-align:left;margin-left:300.45pt;margin-top:34.25pt;width:126pt;height:26.3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">
                <v:textbox style="mso-fit-shape-to-text:t">
                  <w:txbxContent>
                    <w:p w14:paraId="157258E3" w14:textId="77777777" w:rsidR="00404467" w:rsidRPr="00404467" w:rsidRDefault="00404467" w:rsidP="00D50FE9">
                      <w:pPr>
                        <w:pStyle w:val="a8"/>
                        <w:numPr>
                          <w:ilvl w:val="0"/>
                          <w:numId w:val="15"/>
                        </w:numPr>
                        <w:ind w:leftChars="0"/>
                        <w:rPr>
                          <w:rFonts w:ascii="ＭＳ ゴシック" w:eastAsia="ＭＳ ゴシック" w:hAnsi="ＭＳ ゴシック"/>
                          <w:color w:val="0070C0"/>
                        </w:rPr>
                      </w:pPr>
                      <w:r w:rsidRPr="00404467">
                        <w:rPr>
                          <w:rFonts w:ascii="ＭＳ ゴシック" w:eastAsia="ＭＳ ゴシック" w:hAnsi="ＭＳ ゴシック" w:hint="eastAsia"/>
                          <w:color w:val="0070C0"/>
                        </w:rPr>
                        <w:t>青字は解説である</w:t>
                      </w:r>
                    </w:p>
                  </w:txbxContent>
                </v:textbox>
                <w10:wrap type="square"/>
              </v:shape>
            </w:pict>
          </mc:Fallback>
        </mc:AlternateContent>
      </w:r>
    </w:p>
    <w:p w14:paraId="3D5232C2" w14:textId="77777777" w:rsidR="00D50FE9" w:rsidRPr="00A970B2" w:rsidRDefault="00D50FE9" w:rsidP="00D50FE9">
      <w:pPr>
        <w:rPr>
          <w:rFonts w:ascii="ＭＳ ゴシック" w:eastAsia="ＭＳ ゴシック" w:hAnsi="ＭＳ ゴシック"/>
          <w:sz w:val="24"/>
          <w:szCs w:val="24"/>
        </w:rPr>
      </w:pPr>
    </w:p>
    <w:p w14:paraId="15721678" w14:textId="77777777" w:rsidR="00D50FE9" w:rsidRPr="00A970B2" w:rsidRDefault="00D50FE9" w:rsidP="00D50FE9">
      <w:pPr>
        <w:rPr>
          <w:rFonts w:ascii="ＭＳ ゴシック" w:eastAsia="ＭＳ ゴシック" w:hAnsi="ＭＳ ゴシック"/>
          <w:sz w:val="24"/>
          <w:szCs w:val="24"/>
        </w:rPr>
      </w:pPr>
    </w:p>
    <w:p w14:paraId="54D4B2D7"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計画期間</w:t>
      </w:r>
    </w:p>
    <w:p w14:paraId="7EDDB340" w14:textId="6FB9F08D" w:rsidR="00D50FE9" w:rsidRPr="00A970B2" w:rsidRDefault="00D50FE9" w:rsidP="00D50FE9">
      <w:pPr>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rPr>
        <w:t xml:space="preserve">　</w:t>
      </w:r>
      <w:r w:rsidR="006468C8" w:rsidRPr="00A970B2">
        <w:rPr>
          <w:rFonts w:ascii="ＭＳ ゴシック" w:eastAsia="ＭＳ ゴシック" w:hAnsi="ＭＳ ゴシック" w:hint="eastAsia"/>
          <w:sz w:val="24"/>
          <w:szCs w:val="24"/>
          <w:u w:val="single"/>
        </w:rPr>
        <w:t>〇</w:t>
      </w:r>
      <w:r w:rsidRPr="00A970B2">
        <w:rPr>
          <w:rFonts w:ascii="ＭＳ ゴシック" w:eastAsia="ＭＳ ゴシック" w:hAnsi="ＭＳ ゴシック" w:hint="eastAsia"/>
          <w:sz w:val="24"/>
          <w:szCs w:val="24"/>
          <w:u w:val="single"/>
        </w:rPr>
        <w:t>年</w:t>
      </w:r>
      <w:r w:rsidR="006468C8" w:rsidRPr="00A970B2">
        <w:rPr>
          <w:rFonts w:ascii="ＭＳ ゴシック" w:eastAsia="ＭＳ ゴシック" w:hAnsi="ＭＳ ゴシック" w:hint="eastAsia"/>
          <w:sz w:val="24"/>
          <w:szCs w:val="24"/>
          <w:u w:val="single"/>
        </w:rPr>
        <w:t>〇</w:t>
      </w:r>
      <w:r w:rsidRPr="00A970B2">
        <w:rPr>
          <w:rFonts w:ascii="ＭＳ ゴシック" w:eastAsia="ＭＳ ゴシック" w:hAnsi="ＭＳ ゴシック" w:hint="eastAsia"/>
          <w:sz w:val="24"/>
          <w:szCs w:val="24"/>
          <w:u w:val="single"/>
        </w:rPr>
        <w:t>月～○年○月末</w:t>
      </w:r>
    </w:p>
    <w:p w14:paraId="1A329397" w14:textId="4B4E3613" w:rsidR="00D50FE9" w:rsidRPr="00A970B2" w:rsidRDefault="00D50FE9" w:rsidP="00D50FE9">
      <w:pPr>
        <w:rPr>
          <w:rFonts w:ascii="ＭＳ ゴシック" w:eastAsia="ＭＳ ゴシック" w:hAnsi="ＭＳ ゴシック"/>
          <w:color w:val="0070C0"/>
          <w:szCs w:val="21"/>
        </w:rPr>
      </w:pPr>
      <w:r w:rsidRPr="00A970B2">
        <w:rPr>
          <w:rFonts w:ascii="ＭＳ ゴシック" w:eastAsia="ＭＳ ゴシック" w:hAnsi="ＭＳ ゴシック" w:hint="eastAsia"/>
          <w:color w:val="0070C0"/>
          <w:szCs w:val="21"/>
        </w:rPr>
        <w:t xml:space="preserve">　　※５年以内の任意</w:t>
      </w:r>
      <w:r w:rsidR="00F406B7" w:rsidRPr="00A970B2">
        <w:rPr>
          <w:rFonts w:ascii="ＭＳ ゴシック" w:eastAsia="ＭＳ ゴシック" w:hAnsi="ＭＳ ゴシック" w:hint="eastAsia"/>
          <w:color w:val="0070C0"/>
          <w:szCs w:val="21"/>
        </w:rPr>
        <w:t>の</w:t>
      </w:r>
      <w:r w:rsidRPr="00A970B2">
        <w:rPr>
          <w:rFonts w:ascii="ＭＳ ゴシック" w:eastAsia="ＭＳ ゴシック" w:hAnsi="ＭＳ ゴシック" w:hint="eastAsia"/>
          <w:color w:val="0070C0"/>
          <w:szCs w:val="21"/>
        </w:rPr>
        <w:t>期間を設定する。</w:t>
      </w:r>
    </w:p>
    <w:p w14:paraId="2154CCB7" w14:textId="77777777" w:rsidR="00D50FE9" w:rsidRPr="00A970B2" w:rsidRDefault="00D50FE9" w:rsidP="00D50FE9">
      <w:pPr>
        <w:rPr>
          <w:rFonts w:ascii="ＭＳ ゴシック" w:eastAsia="ＭＳ ゴシック" w:hAnsi="ＭＳ ゴシック"/>
          <w:sz w:val="24"/>
          <w:szCs w:val="24"/>
        </w:rPr>
      </w:pPr>
    </w:p>
    <w:p w14:paraId="4D3E5F8C"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対象医師</w:t>
      </w:r>
    </w:p>
    <w:p w14:paraId="6CE45A3E" w14:textId="36EB8515" w:rsidR="00D50FE9" w:rsidRPr="00A970B2" w:rsidRDefault="00D50FE9" w:rsidP="00D50FE9">
      <w:pPr>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△△科医師（●名（Ｂ：●名／</w:t>
      </w:r>
      <w:r w:rsidR="00E82AA9" w:rsidRPr="00A970B2">
        <w:rPr>
          <w:rFonts w:ascii="ＭＳ ゴシック" w:eastAsia="ＭＳ ゴシック" w:hAnsi="ＭＳ ゴシック" w:hint="eastAsia"/>
          <w:sz w:val="24"/>
          <w:szCs w:val="24"/>
          <w:u w:val="single"/>
        </w:rPr>
        <w:t>Ｃ-１</w:t>
      </w:r>
      <w:r w:rsidRPr="00A970B2">
        <w:rPr>
          <w:rFonts w:ascii="ＭＳ ゴシック" w:eastAsia="ＭＳ ゴシック" w:hAnsi="ＭＳ ゴシック" w:hint="eastAsia"/>
          <w:sz w:val="24"/>
          <w:szCs w:val="24"/>
          <w:u w:val="single"/>
        </w:rPr>
        <w:t>：●名））</w:t>
      </w:r>
    </w:p>
    <w:p w14:paraId="0F66FB4E" w14:textId="045D459B" w:rsidR="00D50FE9" w:rsidRPr="00A970B2" w:rsidRDefault="00D50FE9" w:rsidP="00D50FE9">
      <w:pPr>
        <w:ind w:firstLineChars="100" w:firstLine="240"/>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u w:val="single"/>
        </w:rPr>
        <w:t>□□科医師（●名（連携Ｂ：●名／</w:t>
      </w:r>
      <w:r w:rsidR="00E82AA9" w:rsidRPr="00A970B2">
        <w:rPr>
          <w:rFonts w:ascii="ＭＳ ゴシック" w:eastAsia="ＭＳ ゴシック" w:hAnsi="ＭＳ ゴシック" w:hint="eastAsia"/>
          <w:sz w:val="24"/>
          <w:szCs w:val="24"/>
          <w:u w:val="single"/>
        </w:rPr>
        <w:t>Ｃ-２</w:t>
      </w:r>
      <w:r w:rsidRPr="00A970B2">
        <w:rPr>
          <w:rFonts w:ascii="ＭＳ ゴシック" w:eastAsia="ＭＳ ゴシック" w:hAnsi="ＭＳ ゴシック" w:hint="eastAsia"/>
          <w:sz w:val="24"/>
          <w:szCs w:val="24"/>
          <w:u w:val="single"/>
        </w:rPr>
        <w:t>：●名））</w:t>
      </w:r>
    </w:p>
    <w:p w14:paraId="7CC39FB2" w14:textId="640B99BF" w:rsidR="00D50FE9" w:rsidRPr="00A970B2" w:rsidRDefault="00D50FE9" w:rsidP="00D50FE9">
      <w:pPr>
        <w:rPr>
          <w:rFonts w:ascii="ＭＳ ゴシック" w:eastAsia="ＭＳ ゴシック" w:hAnsi="ＭＳ ゴシック"/>
          <w:sz w:val="24"/>
          <w:szCs w:val="24"/>
        </w:rPr>
      </w:pPr>
    </w:p>
    <w:p w14:paraId="77D270FD" w14:textId="6115C400" w:rsidR="00D50FE9" w:rsidRPr="00A970B2" w:rsidRDefault="00D50FE9" w:rsidP="00D50FE9">
      <w:pPr>
        <w:rPr>
          <w:rFonts w:ascii="ＭＳ ゴシック" w:eastAsia="ＭＳ ゴシック" w:hAnsi="ＭＳ ゴシック"/>
          <w:sz w:val="24"/>
          <w:szCs w:val="24"/>
        </w:rPr>
      </w:pPr>
    </w:p>
    <w:p w14:paraId="5F458787" w14:textId="4EC5F39A" w:rsidR="00D50FE9" w:rsidRPr="00A970B2" w:rsidRDefault="00E06895" w:rsidP="00D50FE9">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１．労働時間と組織管理（共通</w:t>
      </w:r>
      <w:r w:rsidR="00D50FE9" w:rsidRPr="00A970B2">
        <w:rPr>
          <w:rFonts w:ascii="ＭＳ ゴシック" w:eastAsia="ＭＳ ゴシック" w:hAnsi="ＭＳ ゴシック" w:hint="eastAsia"/>
          <w:b/>
          <w:sz w:val="24"/>
          <w:szCs w:val="24"/>
          <w:bdr w:val="single" w:sz="4" w:space="0" w:color="auto" w:frame="1"/>
        </w:rPr>
        <w:t>記載事項）</w:t>
      </w:r>
    </w:p>
    <w:p w14:paraId="096D3C5C" w14:textId="1CE868E8" w:rsidR="00D50FE9" w:rsidRPr="00A970B2" w:rsidRDefault="005A76C6" w:rsidP="00D50FE9">
      <w:pPr>
        <w:rPr>
          <w:rFonts w:ascii="ＭＳ ゴシック" w:eastAsia="ＭＳ ゴシック" w:hAnsi="ＭＳ ゴシック"/>
          <w:color w:val="2E74B5" w:themeColor="accent1" w:themeShade="BF"/>
          <w:kern w:val="0"/>
          <w:szCs w:val="21"/>
        </w:rPr>
      </w:pPr>
      <w:r w:rsidRPr="00A970B2">
        <w:rPr>
          <w:rFonts w:hint="eastAsia"/>
          <w:noProof/>
        </w:rPr>
        <mc:AlternateContent>
          <mc:Choice Requires="wps">
            <w:drawing>
              <wp:anchor distT="0" distB="0" distL="114300" distR="114300" simplePos="0" relativeHeight="251655168" behindDoc="0" locked="0" layoutInCell="1" allowOverlap="1" wp14:anchorId="1B780B48" wp14:editId="4F8151D5">
                <wp:simplePos x="0" y="0"/>
                <wp:positionH relativeFrom="margin">
                  <wp:posOffset>2177415</wp:posOffset>
                </wp:positionH>
                <wp:positionV relativeFrom="paragraph">
                  <wp:posOffset>196850</wp:posOffset>
                </wp:positionV>
                <wp:extent cx="1931670" cy="276860"/>
                <wp:effectExtent l="0" t="0" r="11430" b="561340"/>
                <wp:wrapNone/>
                <wp:docPr id="17" name="四角形吹き出し 17"/>
                <wp:cNvGraphicFramePr/>
                <a:graphic xmlns:a="http://schemas.openxmlformats.org/drawingml/2006/main">
                  <a:graphicData uri="http://schemas.microsoft.com/office/word/2010/wordprocessingShape">
                    <wps:wsp>
                      <wps:cNvSpPr/>
                      <wps:spPr>
                        <a:xfrm>
                          <a:off x="0" y="0"/>
                          <a:ext cx="1931670" cy="276860"/>
                        </a:xfrm>
                        <a:prstGeom prst="wedgeRectCallout">
                          <a:avLst>
                            <a:gd name="adj1" fmla="val -21989"/>
                            <a:gd name="adj2" fmla="val 231679"/>
                          </a:avLst>
                        </a:prstGeom>
                        <a:solidFill>
                          <a:schemeClr val="bg1"/>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6852607" w14:textId="1E73EAEF" w:rsidR="00404467" w:rsidRPr="00AB46CC" w:rsidRDefault="00404467" w:rsidP="00D50FE9">
                            <w:pPr>
                              <w:jc w:val="center"/>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80B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8" type="#_x0000_t61" style="position:absolute;left:0;text-align:left;margin-left:171.45pt;margin-top:15.5pt;width:152.1pt;height:2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" adj="6050,60843" fillcolor="white [3212]" strokecolor="#0070c0" strokeweight="1pt">
                <v:textbox>
                  <w:txbxContent>
                    <w:p w14:paraId="56852607" w14:textId="1E73EAEF" w:rsidR="00404467" w:rsidRPr="00AB46CC" w:rsidRDefault="00404467" w:rsidP="00D50FE9">
                      <w:pPr>
                        <w:jc w:val="center"/>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v:textbox>
                <w10:wrap anchorx="margin"/>
              </v:shape>
            </w:pict>
          </mc:Fallback>
        </mc:AlternateContent>
      </w:r>
      <w:r w:rsidR="00D50FE9" w:rsidRPr="00A970B2">
        <w:rPr>
          <w:rFonts w:hint="eastAsia"/>
          <w:noProof/>
        </w:rPr>
        <mc:AlternateContent>
          <mc:Choice Requires="wps">
            <w:drawing>
              <wp:anchor distT="0" distB="0" distL="114300" distR="114300" simplePos="0" relativeHeight="251660288" behindDoc="0" locked="0" layoutInCell="1" allowOverlap="1" wp14:anchorId="0D3092AF" wp14:editId="1D5526FB">
                <wp:simplePos x="0" y="0"/>
                <wp:positionH relativeFrom="margin">
                  <wp:posOffset>4204335</wp:posOffset>
                </wp:positionH>
                <wp:positionV relativeFrom="paragraph">
                  <wp:posOffset>196215</wp:posOffset>
                </wp:positionV>
                <wp:extent cx="1574165" cy="276860"/>
                <wp:effectExtent l="0" t="0" r="26035" b="980440"/>
                <wp:wrapNone/>
                <wp:docPr id="18" name="四角形吹き出し 18"/>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7282"/>
                            <a:gd name="adj2" fmla="val 367741"/>
                          </a:avLst>
                        </a:prstGeom>
                        <a:solidFill>
                          <a:schemeClr val="bg1"/>
                        </a:solidFill>
                        <a:ln w="12700" cap="flat" cmpd="sng" algn="ctr">
                          <a:solidFill>
                            <a:srgbClr val="0070C0"/>
                          </a:solidFill>
                          <a:prstDash val="solid"/>
                          <a:miter lim="800000"/>
                        </a:ln>
                        <a:effectLst/>
                      </wps:spPr>
                      <wps:txbx>
                        <w:txbxContent>
                          <w:p w14:paraId="5EC8C046" w14:textId="7777777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92AF" id="四角形吹き出し 18" o:spid="_x0000_s1029" type="#_x0000_t61" style="position:absolute;left:0;text-align:left;margin-left:331.05pt;margin-top:15.45pt;width:123.95pt;height:2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" adj="2747,90232" fillcolor="white [3212]" strokecolor="#0070c0" strokeweight="1pt">
                <v:textbox>
                  <w:txbxContent>
                    <w:p w14:paraId="5EC8C046" w14:textId="7777777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時間を記載（○時間△分）</w:t>
                      </w:r>
                    </w:p>
                  </w:txbxContent>
                </v:textbox>
                <w10:wrap anchorx="margin"/>
              </v:shape>
            </w:pict>
          </mc:Fallback>
        </mc:AlternateContent>
      </w:r>
    </w:p>
    <w:p w14:paraId="3EB141A1" w14:textId="251B21B2" w:rsidR="00D50FE9" w:rsidRPr="00A970B2" w:rsidRDefault="00D50FE9" w:rsidP="00D50FE9">
      <w:pPr>
        <w:rPr>
          <w:rFonts w:ascii="ＭＳ ゴシック" w:eastAsia="ＭＳ ゴシック" w:hAnsi="ＭＳ ゴシック"/>
          <w:color w:val="2E74B5" w:themeColor="accent1" w:themeShade="BF"/>
          <w:sz w:val="24"/>
          <w:szCs w:val="24"/>
        </w:rPr>
      </w:pPr>
    </w:p>
    <w:p w14:paraId="312F9DC6"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（１）労働時間数</w:t>
      </w:r>
    </w:p>
    <w:p w14:paraId="0AC47812" w14:textId="09441006" w:rsidR="00D50FE9" w:rsidRPr="00A970B2" w:rsidRDefault="00D50FE9" w:rsidP="00D50FE9">
      <w:pPr>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△△科医師（●名（Ｂ：●名／</w:t>
      </w:r>
      <w:r w:rsidR="00E82AA9" w:rsidRPr="00A970B2">
        <w:rPr>
          <w:rFonts w:ascii="ＭＳ ゴシック" w:eastAsia="ＭＳ ゴシック" w:hAnsi="ＭＳ ゴシック" w:hint="eastAsia"/>
          <w:sz w:val="24"/>
          <w:szCs w:val="24"/>
          <w:u w:val="single"/>
        </w:rPr>
        <w:t>Ｃ-１</w:t>
      </w:r>
      <w:r w:rsidRPr="00A970B2">
        <w:rPr>
          <w:rFonts w:ascii="ＭＳ ゴシック" w:eastAsia="ＭＳ ゴシック" w:hAnsi="ＭＳ ゴシック" w:hint="eastAsia"/>
          <w:sz w:val="24"/>
          <w:szCs w:val="24"/>
          <w:u w:val="single"/>
        </w:rPr>
        <w:t>：●名））</w:t>
      </w:r>
    </w:p>
    <w:tbl>
      <w:tblPr>
        <w:tblStyle w:val="a3"/>
        <w:tblW w:w="0" w:type="dxa"/>
        <w:tblLayout w:type="fixed"/>
        <w:tblLook w:val="04A0" w:firstRow="1" w:lastRow="0" w:firstColumn="1" w:lastColumn="0" w:noHBand="0" w:noVBand="1"/>
      </w:tblPr>
      <w:tblGrid>
        <w:gridCol w:w="3700"/>
        <w:gridCol w:w="1694"/>
        <w:gridCol w:w="1695"/>
        <w:gridCol w:w="1695"/>
      </w:tblGrid>
      <w:tr w:rsidR="00D50FE9" w:rsidRPr="00A970B2" w14:paraId="67CE9AAE"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2E3EF46D" w14:textId="05C26638" w:rsidR="00D50FE9" w:rsidRPr="00A970B2" w:rsidRDefault="003D2431">
            <w:pPr>
              <w:rPr>
                <w:rFonts w:ascii="ＭＳ ゴシック" w:eastAsia="ＭＳ ゴシック" w:hAnsi="ＭＳ ゴシック"/>
                <w:sz w:val="20"/>
                <w:szCs w:val="20"/>
              </w:rPr>
            </w:pPr>
            <w:r w:rsidRPr="00A970B2">
              <w:rPr>
                <w:rFonts w:hint="eastAsia"/>
                <w:noProof/>
              </w:rPr>
              <mc:AlternateContent>
                <mc:Choice Requires="wps">
                  <w:drawing>
                    <wp:anchor distT="0" distB="0" distL="114300" distR="114300" simplePos="0" relativeHeight="251657216" behindDoc="0" locked="0" layoutInCell="1" allowOverlap="1" wp14:anchorId="67559C79" wp14:editId="5D79A2AE">
                      <wp:simplePos x="0" y="0"/>
                      <wp:positionH relativeFrom="column">
                        <wp:posOffset>2258060</wp:posOffset>
                      </wp:positionH>
                      <wp:positionV relativeFrom="paragraph">
                        <wp:posOffset>447675</wp:posOffset>
                      </wp:positionV>
                      <wp:extent cx="3307715" cy="438150"/>
                      <wp:effectExtent l="0" t="0" r="26035" b="19050"/>
                      <wp:wrapNone/>
                      <wp:docPr id="16" name="角丸四角形 16"/>
                      <wp:cNvGraphicFramePr/>
                      <a:graphic xmlns:a="http://schemas.openxmlformats.org/drawingml/2006/main">
                        <a:graphicData uri="http://schemas.microsoft.com/office/word/2010/wordprocessingShape">
                          <wps:wsp>
                            <wps:cNvSpPr/>
                            <wps:spPr>
                              <a:xfrm>
                                <a:off x="0" y="0"/>
                                <a:ext cx="3307715" cy="438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9EEFD" id="角丸四角形 16" o:spid="_x0000_s1026" style="position:absolute;left:0;text-align:left;margin-left:177.8pt;margin-top:35.25pt;width:260.4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" filled="f" strokecolor="windowText" strokeweight="1.5pt">
                      <v:stroke joinstyle="miter"/>
                    </v:roundrect>
                  </w:pict>
                </mc:Fallback>
              </mc:AlternateContent>
            </w:r>
            <w:r w:rsidR="00D50FE9" w:rsidRPr="00A970B2">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4033C1A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●年度実績</w:t>
            </w:r>
          </w:p>
          <w:p w14:paraId="1C9A0003" w14:textId="31438141" w:rsidR="00D50FE9" w:rsidRPr="00A970B2" w:rsidRDefault="00D50FE9">
            <w:pP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hideMark/>
          </w:tcPr>
          <w:p w14:paraId="5AFF37B9" w14:textId="6F63BA1A" w:rsidR="00D50FE9" w:rsidRPr="00A970B2" w:rsidRDefault="004F7FE1">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w:t>
            </w:r>
            <w:r w:rsidR="00D50FE9" w:rsidRPr="00A970B2">
              <w:rPr>
                <w:rFonts w:ascii="ＭＳ ゴシック" w:eastAsia="ＭＳ ゴシック" w:hAnsi="ＭＳ ゴシック" w:hint="eastAsia"/>
                <w:sz w:val="20"/>
                <w:szCs w:val="20"/>
              </w:rPr>
              <w:t>年度目標</w:t>
            </w:r>
          </w:p>
        </w:tc>
        <w:tc>
          <w:tcPr>
            <w:tcW w:w="1695" w:type="dxa"/>
            <w:tcBorders>
              <w:top w:val="single" w:sz="4" w:space="0" w:color="auto"/>
              <w:left w:val="single" w:sz="4" w:space="0" w:color="auto"/>
              <w:bottom w:val="single" w:sz="4" w:space="0" w:color="auto"/>
              <w:right w:val="single" w:sz="4" w:space="0" w:color="auto"/>
            </w:tcBorders>
            <w:hideMark/>
          </w:tcPr>
          <w:p w14:paraId="0C099CBC"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計画期間終了年度の目標</w:t>
            </w:r>
          </w:p>
        </w:tc>
      </w:tr>
      <w:tr w:rsidR="00D50FE9" w:rsidRPr="00A970B2" w14:paraId="344AC5B1"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7C1102DD"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33A7C994"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6ECFED1"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CF87FC8" w14:textId="77777777" w:rsidR="00D50FE9" w:rsidRPr="00A970B2" w:rsidRDefault="00D50FE9">
            <w:pPr>
              <w:jc w:val="center"/>
              <w:rPr>
                <w:rFonts w:ascii="ＭＳ ゴシック" w:eastAsia="ＭＳ ゴシック" w:hAnsi="ＭＳ ゴシック"/>
                <w:sz w:val="20"/>
                <w:szCs w:val="20"/>
              </w:rPr>
            </w:pPr>
          </w:p>
        </w:tc>
      </w:tr>
      <w:tr w:rsidR="00D50FE9" w:rsidRPr="00A970B2" w14:paraId="7F81C157"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338EED52"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D332A59"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EEC5DB6"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CD416F6" w14:textId="77777777" w:rsidR="00D50FE9" w:rsidRPr="00A970B2" w:rsidRDefault="00D50FE9">
            <w:pPr>
              <w:jc w:val="center"/>
              <w:rPr>
                <w:rFonts w:ascii="ＭＳ ゴシック" w:eastAsia="ＭＳ ゴシック" w:hAnsi="ＭＳ ゴシック"/>
                <w:sz w:val="20"/>
                <w:szCs w:val="20"/>
              </w:rPr>
            </w:pPr>
          </w:p>
        </w:tc>
      </w:tr>
      <w:tr w:rsidR="00D50FE9" w:rsidRPr="00A970B2" w14:paraId="193FF9EB"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2FE32EFA"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hideMark/>
          </w:tcPr>
          <w:p w14:paraId="398DF6C6" w14:textId="4A83D082" w:rsidR="00D50FE9" w:rsidRPr="00A970B2" w:rsidRDefault="00D50FE9">
            <w:pPr>
              <w:jc w:val="center"/>
              <w:rPr>
                <w:rFonts w:ascii="ＭＳ ゴシック" w:eastAsia="ＭＳ ゴシック" w:hAnsi="ＭＳ ゴシック"/>
                <w:sz w:val="20"/>
                <w:szCs w:val="20"/>
              </w:rPr>
            </w:pPr>
            <w:r w:rsidRPr="00A970B2">
              <w:rPr>
                <w:rFonts w:hint="eastAsia"/>
                <w:noProof/>
              </w:rPr>
              <mc:AlternateContent>
                <mc:Choice Requires="wps">
                  <w:drawing>
                    <wp:anchor distT="0" distB="0" distL="114300" distR="114300" simplePos="0" relativeHeight="251658240" behindDoc="0" locked="0" layoutInCell="1" allowOverlap="1" wp14:anchorId="5A60CD8F" wp14:editId="2D2DA0F0">
                      <wp:simplePos x="0" y="0"/>
                      <wp:positionH relativeFrom="column">
                        <wp:posOffset>-74295</wp:posOffset>
                      </wp:positionH>
                      <wp:positionV relativeFrom="paragraph">
                        <wp:posOffset>4445</wp:posOffset>
                      </wp:positionV>
                      <wp:extent cx="3283585" cy="500380"/>
                      <wp:effectExtent l="0" t="0" r="12065" b="13970"/>
                      <wp:wrapNone/>
                      <wp:docPr id="15" name="角丸四角形 15"/>
                      <wp:cNvGraphicFramePr/>
                      <a:graphic xmlns:a="http://schemas.openxmlformats.org/drawingml/2006/main">
                        <a:graphicData uri="http://schemas.microsoft.com/office/word/2010/wordprocessingShape">
                          <wps:wsp>
                            <wps:cNvSpPr/>
                            <wps:spPr>
                              <a:xfrm>
                                <a:off x="0" y="0"/>
                                <a:ext cx="3283585" cy="50038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12FC4" id="角丸四角形 15" o:spid="_x0000_s1026" style="position:absolute;left:0;text-align:left;margin-left:-5.85pt;margin-top:.35pt;width:258.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" filled="f" strokecolor="windowText" strokeweight="1.5pt">
                      <v:stroke joinstyle="miter"/>
                    </v:roundrect>
                  </w:pict>
                </mc:Fallback>
              </mc:AlternateContent>
            </w:r>
          </w:p>
        </w:tc>
        <w:tc>
          <w:tcPr>
            <w:tcW w:w="1695" w:type="dxa"/>
            <w:tcBorders>
              <w:top w:val="single" w:sz="4" w:space="0" w:color="auto"/>
              <w:left w:val="single" w:sz="4" w:space="0" w:color="auto"/>
              <w:bottom w:val="single" w:sz="4" w:space="0" w:color="auto"/>
              <w:right w:val="single" w:sz="4" w:space="0" w:color="auto"/>
            </w:tcBorders>
            <w:noWrap/>
          </w:tcPr>
          <w:p w14:paraId="1640EE7C"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409DBBE" w14:textId="77777777" w:rsidR="00D50FE9" w:rsidRPr="00A970B2" w:rsidRDefault="00D50FE9">
            <w:pPr>
              <w:jc w:val="center"/>
              <w:rPr>
                <w:rFonts w:ascii="ＭＳ ゴシック" w:eastAsia="ＭＳ ゴシック" w:hAnsi="ＭＳ ゴシック"/>
                <w:sz w:val="20"/>
                <w:szCs w:val="20"/>
              </w:rPr>
            </w:pPr>
          </w:p>
        </w:tc>
      </w:tr>
      <w:tr w:rsidR="00D50FE9" w:rsidRPr="00A970B2" w14:paraId="10D11F72"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46636371"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DEAD34B"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4B8DE01"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329ACA6" w14:textId="77777777" w:rsidR="00D50FE9" w:rsidRPr="00A970B2" w:rsidRDefault="00D50FE9">
            <w:pPr>
              <w:jc w:val="center"/>
              <w:rPr>
                <w:rFonts w:ascii="ＭＳ ゴシック" w:eastAsia="ＭＳ ゴシック" w:hAnsi="ＭＳ ゴシック"/>
                <w:sz w:val="20"/>
                <w:szCs w:val="20"/>
              </w:rPr>
            </w:pPr>
          </w:p>
        </w:tc>
      </w:tr>
    </w:tbl>
    <w:p w14:paraId="41B0024D" w14:textId="4AF3603A" w:rsidR="00D50FE9" w:rsidRPr="00A970B2" w:rsidRDefault="00D50FE9" w:rsidP="00D50FE9">
      <w:pPr>
        <w:rPr>
          <w:rFonts w:ascii="ＭＳ ゴシック" w:eastAsia="ＭＳ ゴシック" w:hAnsi="ＭＳ ゴシック"/>
          <w:sz w:val="24"/>
          <w:szCs w:val="24"/>
          <w:u w:val="single"/>
        </w:rPr>
      </w:pPr>
      <w:r w:rsidRPr="00A970B2">
        <w:rPr>
          <w:rFonts w:hint="eastAsia"/>
          <w:noProof/>
        </w:rPr>
        <mc:AlternateContent>
          <mc:Choice Requires="wps">
            <w:drawing>
              <wp:anchor distT="0" distB="0" distL="114300" distR="114300" simplePos="0" relativeHeight="251659264" behindDoc="0" locked="0" layoutInCell="1" allowOverlap="1" wp14:anchorId="4EBACD9A" wp14:editId="475F69B5">
                <wp:simplePos x="0" y="0"/>
                <wp:positionH relativeFrom="margin">
                  <wp:posOffset>3739515</wp:posOffset>
                </wp:positionH>
                <wp:positionV relativeFrom="paragraph">
                  <wp:posOffset>122554</wp:posOffset>
                </wp:positionV>
                <wp:extent cx="1915795" cy="333375"/>
                <wp:effectExtent l="0" t="133350" r="27305" b="28575"/>
                <wp:wrapNone/>
                <wp:docPr id="14" name="四角形吹き出し 14"/>
                <wp:cNvGraphicFramePr/>
                <a:graphic xmlns:a="http://schemas.openxmlformats.org/drawingml/2006/main">
                  <a:graphicData uri="http://schemas.microsoft.com/office/word/2010/wordprocessingShape">
                    <wps:wsp>
                      <wps:cNvSpPr/>
                      <wps:spPr>
                        <a:xfrm>
                          <a:off x="0" y="0"/>
                          <a:ext cx="1915795" cy="333375"/>
                        </a:xfrm>
                        <a:prstGeom prst="wedgeRectCallout">
                          <a:avLst>
                            <a:gd name="adj1" fmla="val -29525"/>
                            <a:gd name="adj2" fmla="val -83525"/>
                          </a:avLst>
                        </a:prstGeom>
                        <a:noFill/>
                        <a:ln w="12700" cap="flat" cmpd="sng" algn="ctr">
                          <a:solidFill>
                            <a:srgbClr val="5B9BD5">
                              <a:shade val="50000"/>
                            </a:srgbClr>
                          </a:solidFill>
                          <a:prstDash val="solid"/>
                          <a:miter lim="800000"/>
                        </a:ln>
                        <a:effectLst/>
                      </wps:spPr>
                      <wps:txbx>
                        <w:txbxContent>
                          <w:p w14:paraId="4D10CA43" w14:textId="3E31658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人数・割合を記載（○</w:t>
                            </w:r>
                            <w:r w:rsidR="00F121D3" w:rsidRPr="008F65ED">
                              <w:rPr>
                                <w:rFonts w:ascii="ＭＳ ゴシック" w:eastAsia="ＭＳ ゴシック" w:hAnsi="ＭＳ ゴシック" w:hint="eastAsia"/>
                                <w:color w:val="0070C0"/>
                                <w:sz w:val="18"/>
                                <w:szCs w:val="18"/>
                              </w:rPr>
                              <w:t>名</w:t>
                            </w:r>
                            <w:r w:rsidRPr="00404467">
                              <w:rPr>
                                <w:rFonts w:ascii="ＭＳ ゴシック" w:eastAsia="ＭＳ ゴシック" w:hAnsi="ＭＳ ゴシック" w:hint="eastAsia"/>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ACD9A" id="四角形吹き出し 14" o:spid="_x0000_s1030" type="#_x0000_t61" style="position:absolute;left:0;text-align:left;margin-left:294.45pt;margin-top:9.65pt;width:150.8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" adj="4423,-7241" filled="f" strokecolor="#41719c" strokeweight="1pt">
                <v:textbox>
                  <w:txbxContent>
                    <w:p w14:paraId="4D10CA43" w14:textId="3E31658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人数・割合を記載（○</w:t>
                      </w:r>
                      <w:r w:rsidR="00F121D3" w:rsidRPr="008F65ED">
                        <w:rPr>
                          <w:rFonts w:ascii="ＭＳ ゴシック" w:eastAsia="ＭＳ ゴシック" w:hAnsi="ＭＳ ゴシック" w:hint="eastAsia"/>
                          <w:color w:val="0070C0"/>
                          <w:sz w:val="18"/>
                          <w:szCs w:val="18"/>
                        </w:rPr>
                        <w:t>名</w:t>
                      </w:r>
                      <w:r w:rsidRPr="00404467">
                        <w:rPr>
                          <w:rFonts w:ascii="ＭＳ ゴシック" w:eastAsia="ＭＳ ゴシック" w:hAnsi="ＭＳ ゴシック" w:hint="eastAsia"/>
                          <w:color w:val="0070C0"/>
                          <w:sz w:val="18"/>
                          <w:szCs w:val="18"/>
                        </w:rPr>
                        <w:t>・□％）</w:t>
                      </w:r>
                    </w:p>
                  </w:txbxContent>
                </v:textbox>
                <w10:wrap anchorx="margin"/>
              </v:shape>
            </w:pict>
          </mc:Fallback>
        </mc:AlternateContent>
      </w:r>
    </w:p>
    <w:p w14:paraId="18550C0E" w14:textId="77777777" w:rsidR="00D50FE9" w:rsidRPr="00A970B2" w:rsidRDefault="00D50FE9" w:rsidP="00D50FE9">
      <w:pPr>
        <w:rPr>
          <w:rFonts w:ascii="ＭＳ ゴシック" w:eastAsia="ＭＳ ゴシック" w:hAnsi="ＭＳ ゴシック"/>
          <w:sz w:val="24"/>
          <w:szCs w:val="24"/>
          <w:u w:val="single"/>
        </w:rPr>
      </w:pPr>
    </w:p>
    <w:p w14:paraId="11BC44E3" w14:textId="77777777" w:rsidR="00D50FE9" w:rsidRPr="00A970B2" w:rsidRDefault="00D50FE9" w:rsidP="00D50FE9">
      <w:pPr>
        <w:rPr>
          <w:rFonts w:ascii="ＭＳ ゴシック" w:eastAsia="ＭＳ ゴシック" w:hAnsi="ＭＳ ゴシック"/>
          <w:sz w:val="24"/>
          <w:szCs w:val="24"/>
          <w:u w:val="single"/>
        </w:rPr>
      </w:pPr>
    </w:p>
    <w:p w14:paraId="7EAB7D18" w14:textId="4D6D327C" w:rsidR="00D50FE9" w:rsidRPr="00A970B2" w:rsidRDefault="00D50FE9" w:rsidP="00D50FE9">
      <w:pPr>
        <w:ind w:firstLineChars="100" w:firstLine="240"/>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u w:val="single"/>
        </w:rPr>
        <w:t>□□科医師（●名（連携Ｂ：●</w:t>
      </w:r>
      <w:r w:rsidR="005400B0" w:rsidRPr="00A970B2">
        <w:rPr>
          <w:rFonts w:ascii="ＭＳ ゴシック" w:eastAsia="ＭＳ ゴシック" w:hAnsi="ＭＳ ゴシック" w:hint="eastAsia"/>
          <w:sz w:val="24"/>
          <w:szCs w:val="24"/>
          <w:u w:val="single"/>
        </w:rPr>
        <w:t>名</w:t>
      </w:r>
      <w:r w:rsidRPr="00A970B2">
        <w:rPr>
          <w:rFonts w:ascii="ＭＳ ゴシック" w:eastAsia="ＭＳ ゴシック" w:hAnsi="ＭＳ ゴシック" w:hint="eastAsia"/>
          <w:sz w:val="24"/>
          <w:szCs w:val="24"/>
          <w:u w:val="single"/>
        </w:rPr>
        <w:t>／</w:t>
      </w:r>
      <w:r w:rsidR="00E82AA9" w:rsidRPr="00A970B2">
        <w:rPr>
          <w:rFonts w:ascii="ＭＳ ゴシック" w:eastAsia="ＭＳ ゴシック" w:hAnsi="ＭＳ ゴシック" w:hint="eastAsia"/>
          <w:sz w:val="24"/>
          <w:szCs w:val="24"/>
          <w:u w:val="single"/>
        </w:rPr>
        <w:t>Ｃ-２</w:t>
      </w:r>
      <w:r w:rsidRPr="00A970B2">
        <w:rPr>
          <w:rFonts w:ascii="ＭＳ ゴシック" w:eastAsia="ＭＳ ゴシック" w:hAnsi="ＭＳ ゴシック" w:hint="eastAsia"/>
          <w:sz w:val="24"/>
          <w:szCs w:val="24"/>
          <w:u w:val="single"/>
        </w:rPr>
        <w:t>：●</w:t>
      </w:r>
      <w:r w:rsidR="005400B0" w:rsidRPr="00A970B2">
        <w:rPr>
          <w:rFonts w:ascii="ＭＳ ゴシック" w:eastAsia="ＭＳ ゴシック" w:hAnsi="ＭＳ ゴシック" w:hint="eastAsia"/>
          <w:sz w:val="24"/>
          <w:szCs w:val="24"/>
          <w:u w:val="single"/>
        </w:rPr>
        <w:t>名</w:t>
      </w:r>
      <w:r w:rsidRPr="00A970B2">
        <w:rPr>
          <w:rFonts w:ascii="ＭＳ ゴシック" w:eastAsia="ＭＳ ゴシック" w:hAnsi="ＭＳ ゴシック" w:hint="eastAsia"/>
          <w:sz w:val="24"/>
          <w:szCs w:val="24"/>
          <w:u w:val="single"/>
        </w:rPr>
        <w:t>））</w:t>
      </w:r>
    </w:p>
    <w:tbl>
      <w:tblPr>
        <w:tblStyle w:val="a3"/>
        <w:tblW w:w="0" w:type="dxa"/>
        <w:tblLayout w:type="fixed"/>
        <w:tblLook w:val="04A0" w:firstRow="1" w:lastRow="0" w:firstColumn="1" w:lastColumn="0" w:noHBand="0" w:noVBand="1"/>
      </w:tblPr>
      <w:tblGrid>
        <w:gridCol w:w="3700"/>
        <w:gridCol w:w="1694"/>
        <w:gridCol w:w="1695"/>
        <w:gridCol w:w="1695"/>
      </w:tblGrid>
      <w:tr w:rsidR="00D50FE9" w:rsidRPr="00A970B2" w14:paraId="5AE808F8"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13EB109C"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3BE8F322"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●年度実績</w:t>
            </w:r>
          </w:p>
        </w:tc>
        <w:tc>
          <w:tcPr>
            <w:tcW w:w="1695" w:type="dxa"/>
            <w:tcBorders>
              <w:top w:val="single" w:sz="4" w:space="0" w:color="auto"/>
              <w:left w:val="single" w:sz="4" w:space="0" w:color="auto"/>
              <w:bottom w:val="single" w:sz="4" w:space="0" w:color="auto"/>
              <w:right w:val="single" w:sz="4" w:space="0" w:color="auto"/>
            </w:tcBorders>
            <w:noWrap/>
            <w:hideMark/>
          </w:tcPr>
          <w:p w14:paraId="72C43D9C" w14:textId="54BF8337" w:rsidR="00D50FE9" w:rsidRPr="00A970B2" w:rsidRDefault="004F7FE1">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w:t>
            </w:r>
            <w:r w:rsidR="00D50FE9" w:rsidRPr="00A970B2">
              <w:rPr>
                <w:rFonts w:ascii="ＭＳ ゴシック" w:eastAsia="ＭＳ ゴシック" w:hAnsi="ＭＳ ゴシック" w:hint="eastAsia"/>
                <w:sz w:val="20"/>
                <w:szCs w:val="20"/>
              </w:rPr>
              <w:t>年度目標</w:t>
            </w:r>
          </w:p>
        </w:tc>
        <w:tc>
          <w:tcPr>
            <w:tcW w:w="1695" w:type="dxa"/>
            <w:tcBorders>
              <w:top w:val="single" w:sz="4" w:space="0" w:color="auto"/>
              <w:left w:val="single" w:sz="4" w:space="0" w:color="auto"/>
              <w:bottom w:val="single" w:sz="4" w:space="0" w:color="auto"/>
              <w:right w:val="single" w:sz="4" w:space="0" w:color="auto"/>
            </w:tcBorders>
            <w:hideMark/>
          </w:tcPr>
          <w:p w14:paraId="6D7C76D7"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計画期間終了年度の目標</w:t>
            </w:r>
          </w:p>
        </w:tc>
      </w:tr>
      <w:tr w:rsidR="00D50FE9" w:rsidRPr="00A970B2" w14:paraId="5ED2F22A"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12ACFD78"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1184A33D"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87708F1"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99EDEB6" w14:textId="77777777" w:rsidR="00D50FE9" w:rsidRPr="00A970B2" w:rsidRDefault="00D50FE9">
            <w:pPr>
              <w:jc w:val="center"/>
              <w:rPr>
                <w:rFonts w:ascii="ＭＳ ゴシック" w:eastAsia="ＭＳ ゴシック" w:hAnsi="ＭＳ ゴシック"/>
                <w:sz w:val="20"/>
                <w:szCs w:val="20"/>
              </w:rPr>
            </w:pPr>
          </w:p>
        </w:tc>
      </w:tr>
      <w:tr w:rsidR="00D50FE9" w:rsidRPr="00A970B2" w14:paraId="13B22EFE"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5DA10D72"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68DC69A"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808C2E9"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32A2AA0" w14:textId="77777777" w:rsidR="00D50FE9" w:rsidRPr="00A970B2" w:rsidRDefault="00D50FE9">
            <w:pPr>
              <w:jc w:val="center"/>
              <w:rPr>
                <w:rFonts w:ascii="ＭＳ ゴシック" w:eastAsia="ＭＳ ゴシック" w:hAnsi="ＭＳ ゴシック"/>
                <w:sz w:val="20"/>
                <w:szCs w:val="20"/>
              </w:rPr>
            </w:pPr>
          </w:p>
        </w:tc>
      </w:tr>
      <w:tr w:rsidR="00D50FE9" w:rsidRPr="00A970B2" w14:paraId="7BA8F96C"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35C18B35"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tcPr>
          <w:p w14:paraId="5D064E4A"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5F64526"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3C79B98" w14:textId="77777777" w:rsidR="00D50FE9" w:rsidRPr="00A970B2" w:rsidRDefault="00D50FE9">
            <w:pPr>
              <w:jc w:val="center"/>
              <w:rPr>
                <w:rFonts w:ascii="ＭＳ ゴシック" w:eastAsia="ＭＳ ゴシック" w:hAnsi="ＭＳ ゴシック"/>
                <w:sz w:val="20"/>
                <w:szCs w:val="20"/>
              </w:rPr>
            </w:pPr>
          </w:p>
        </w:tc>
      </w:tr>
      <w:tr w:rsidR="00D50FE9" w:rsidRPr="00A970B2" w14:paraId="3F7A3266"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1C7590F5"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546D00F"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8A8AD1C"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A05E6F6" w14:textId="77777777" w:rsidR="00D50FE9" w:rsidRPr="00A970B2" w:rsidRDefault="00D50FE9">
            <w:pPr>
              <w:jc w:val="center"/>
              <w:rPr>
                <w:rFonts w:ascii="ＭＳ ゴシック" w:eastAsia="ＭＳ ゴシック" w:hAnsi="ＭＳ ゴシック"/>
                <w:sz w:val="20"/>
                <w:szCs w:val="20"/>
              </w:rPr>
            </w:pPr>
          </w:p>
        </w:tc>
      </w:tr>
    </w:tbl>
    <w:p w14:paraId="4DEC5463" w14:textId="77777777" w:rsidR="00D50FE9" w:rsidRPr="00A970B2" w:rsidRDefault="00D50FE9" w:rsidP="00D50FE9">
      <w:pPr>
        <w:rPr>
          <w:rFonts w:ascii="ＭＳ ゴシック" w:eastAsia="ＭＳ ゴシック" w:hAnsi="ＭＳ ゴシック"/>
          <w:sz w:val="24"/>
          <w:szCs w:val="24"/>
        </w:rPr>
      </w:pPr>
    </w:p>
    <w:p w14:paraId="7E6E31ED" w14:textId="77777777" w:rsidR="00D50FE9" w:rsidRPr="00A970B2" w:rsidRDefault="00D50FE9" w:rsidP="00D50FE9">
      <w:pPr>
        <w:rPr>
          <w:rFonts w:ascii="ＭＳ ゴシック" w:eastAsia="ＭＳ ゴシック" w:hAnsi="ＭＳ ゴシック"/>
          <w:sz w:val="24"/>
          <w:szCs w:val="24"/>
        </w:rPr>
      </w:pPr>
    </w:p>
    <w:p w14:paraId="647E5ABD" w14:textId="77777777" w:rsidR="00D50FE9" w:rsidRPr="00A970B2" w:rsidRDefault="00D50FE9" w:rsidP="00D50FE9">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lastRenderedPageBreak/>
        <w:t>（</w:t>
      </w:r>
      <w:r w:rsidRPr="008F65ED">
        <w:rPr>
          <w:rFonts w:ascii="ＭＳ ゴシック" w:eastAsia="ＭＳ ゴシック" w:hAnsi="ＭＳ ゴシック" w:hint="eastAsia"/>
          <w:color w:val="FFFFFF" w:themeColor="background1"/>
          <w:sz w:val="24"/>
          <w:szCs w:val="24"/>
          <w:highlight w:val="black"/>
        </w:rPr>
        <w:t>２）労務管理・健康管理</w:t>
      </w:r>
    </w:p>
    <w:p w14:paraId="0CC38FE5" w14:textId="3621F7F4" w:rsidR="00E9792D" w:rsidRPr="00A970B2" w:rsidRDefault="00441CE0" w:rsidP="00E9792D">
      <w:pPr>
        <w:ind w:leftChars="100" w:left="420" w:hangingChars="100" w:hanging="210"/>
        <w:rPr>
          <w:rFonts w:ascii="ＭＳ ゴシック" w:eastAsia="ＭＳ ゴシック" w:hAnsi="ＭＳ ゴシック"/>
          <w:color w:val="0070C0"/>
          <w:kern w:val="0"/>
          <w:szCs w:val="21"/>
        </w:rPr>
      </w:pPr>
      <w:r w:rsidRPr="00A970B2">
        <w:rPr>
          <w:rFonts w:hint="eastAsia"/>
          <w:noProof/>
        </w:rPr>
        <mc:AlternateContent>
          <mc:Choice Requires="wps">
            <w:drawing>
              <wp:anchor distT="0" distB="0" distL="114300" distR="114300" simplePos="0" relativeHeight="251663360" behindDoc="0" locked="0" layoutInCell="1" allowOverlap="1" wp14:anchorId="6DF47434" wp14:editId="10BADBE3">
                <wp:simplePos x="0" y="0"/>
                <wp:positionH relativeFrom="margin">
                  <wp:posOffset>3329940</wp:posOffset>
                </wp:positionH>
                <wp:positionV relativeFrom="paragraph">
                  <wp:posOffset>225425</wp:posOffset>
                </wp:positionV>
                <wp:extent cx="2569845" cy="542925"/>
                <wp:effectExtent l="0" t="0" r="20955" b="485775"/>
                <wp:wrapNone/>
                <wp:docPr id="744037171" name="四角形吹き出し 17"/>
                <wp:cNvGraphicFramePr/>
                <a:graphic xmlns:a="http://schemas.openxmlformats.org/drawingml/2006/main">
                  <a:graphicData uri="http://schemas.microsoft.com/office/word/2010/wordprocessingShape">
                    <wps:wsp>
                      <wps:cNvSpPr/>
                      <wps:spPr>
                        <a:xfrm>
                          <a:off x="0" y="0"/>
                          <a:ext cx="2569845" cy="542925"/>
                        </a:xfrm>
                        <a:prstGeom prst="wedgeRectCallout">
                          <a:avLst>
                            <a:gd name="adj1" fmla="val 22414"/>
                            <a:gd name="adj2" fmla="val 129480"/>
                          </a:avLst>
                        </a:prstGeom>
                        <a:solidFill>
                          <a:schemeClr val="bg1"/>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53A1AF4" w14:textId="1F921980" w:rsidR="00441CE0" w:rsidRPr="00AB46CC" w:rsidRDefault="00441CE0" w:rsidP="00441CE0">
                            <w:pPr>
                              <w:ind w:firstLineChars="100" w:firstLine="180"/>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47434" id="_x0000_s1031" type="#_x0000_t61" style="position:absolute;left:0;text-align:left;margin-left:262.2pt;margin-top:17.75pt;width:202.3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" adj="15641,38768" fillcolor="white [3212]" strokecolor="#0070c0" strokeweight="1pt">
                <v:textbox>
                  <w:txbxContent>
                    <w:p w14:paraId="353A1AF4" w14:textId="1F921980" w:rsidR="00441CE0" w:rsidRPr="00AB46CC" w:rsidRDefault="00441CE0" w:rsidP="00441CE0">
                      <w:pPr>
                        <w:ind w:firstLineChars="100" w:firstLine="180"/>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v:textbox>
                <w10:wrap anchorx="margin"/>
              </v:shape>
            </w:pict>
          </mc:Fallback>
        </mc:AlternateContent>
      </w:r>
      <w:r w:rsidR="00E9792D"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78A3DC0D" w14:textId="187E08BD" w:rsidR="00E9792D" w:rsidRPr="00A970B2" w:rsidRDefault="00E9792D" w:rsidP="00D50FE9">
      <w:pPr>
        <w:ind w:firstLineChars="100" w:firstLine="240"/>
        <w:rPr>
          <w:rFonts w:ascii="ＭＳ ゴシック" w:eastAsia="ＭＳ ゴシック" w:hAnsi="ＭＳ ゴシック"/>
          <w:sz w:val="24"/>
          <w:szCs w:val="24"/>
        </w:rPr>
      </w:pPr>
    </w:p>
    <w:p w14:paraId="5E6BF86C" w14:textId="32C98945"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【労働時間管理方法】</w:t>
      </w:r>
    </w:p>
    <w:tbl>
      <w:tblPr>
        <w:tblStyle w:val="a3"/>
        <w:tblW w:w="8500" w:type="dxa"/>
        <w:tblLook w:val="04A0" w:firstRow="1" w:lastRow="0" w:firstColumn="1" w:lastColumn="0" w:noHBand="0" w:noVBand="1"/>
      </w:tblPr>
      <w:tblGrid>
        <w:gridCol w:w="3681"/>
        <w:gridCol w:w="4819"/>
      </w:tblGrid>
      <w:tr w:rsidR="00D50FE9" w:rsidRPr="00A970B2" w14:paraId="4CC0FA55"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6F26396C" w14:textId="2E1CF657" w:rsidR="00D50FE9" w:rsidRPr="00A970B2" w:rsidRDefault="00D50FE9" w:rsidP="00883050">
            <w:pPr>
              <w:spacing w:line="240" w:lineRule="exac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00AF564C"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2875DD8C" w14:textId="5B322F99" w:rsidR="00473999" w:rsidRPr="00A970B2" w:rsidRDefault="00D50FE9" w:rsidP="008D2DE6">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出勤簿による自己申告</w:t>
            </w:r>
          </w:p>
        </w:tc>
      </w:tr>
      <w:tr w:rsidR="00D50FE9" w:rsidRPr="00A970B2" w14:paraId="7EFBC863"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22506ABE" w14:textId="10B9E49C"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21BC907"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出退勤管理に関してＩＣカード導入</w:t>
            </w:r>
          </w:p>
        </w:tc>
      </w:tr>
      <w:tr w:rsidR="00D50FE9" w:rsidRPr="00A970B2" w14:paraId="39FF8E1F"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1C437CAC" w14:textId="4683ED78"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F5026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6412A2E1"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bl>
    <w:p w14:paraId="1BFC02D2" w14:textId="77777777" w:rsidR="00D50FE9" w:rsidRPr="00A970B2" w:rsidRDefault="00D50FE9" w:rsidP="00D50FE9">
      <w:pPr>
        <w:ind w:firstLineChars="100" w:firstLine="200"/>
        <w:rPr>
          <w:rFonts w:ascii="ＭＳ ゴシック" w:eastAsia="ＭＳ ゴシック" w:hAnsi="ＭＳ ゴシック"/>
          <w:sz w:val="20"/>
          <w:szCs w:val="20"/>
        </w:rPr>
      </w:pPr>
    </w:p>
    <w:p w14:paraId="2E04F7AD" w14:textId="15188388"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【宿日直許可の有無を踏まえた</w:t>
      </w:r>
      <w:r w:rsidR="00282024" w:rsidRPr="00A970B2">
        <w:rPr>
          <w:rFonts w:ascii="ＭＳ ゴシック" w:eastAsia="ＭＳ ゴシック" w:hAnsi="ＭＳ ゴシック" w:hint="eastAsia"/>
          <w:sz w:val="24"/>
          <w:szCs w:val="24"/>
        </w:rPr>
        <w:t>時間</w:t>
      </w:r>
      <w:r w:rsidRPr="00A970B2">
        <w:rPr>
          <w:rFonts w:ascii="ＭＳ ゴシック" w:eastAsia="ＭＳ ゴシック" w:hAnsi="ＭＳ ゴシック" w:hint="eastAsia"/>
          <w:sz w:val="24"/>
          <w:szCs w:val="24"/>
        </w:rPr>
        <w:t>管理】</w:t>
      </w:r>
    </w:p>
    <w:tbl>
      <w:tblPr>
        <w:tblStyle w:val="a3"/>
        <w:tblW w:w="8500" w:type="dxa"/>
        <w:tblLook w:val="04A0" w:firstRow="1" w:lastRow="0" w:firstColumn="1" w:lastColumn="0" w:noHBand="0" w:noVBand="1"/>
      </w:tblPr>
      <w:tblGrid>
        <w:gridCol w:w="3681"/>
        <w:gridCol w:w="4819"/>
      </w:tblGrid>
      <w:tr w:rsidR="00D50FE9" w:rsidRPr="00A970B2" w14:paraId="3491B8E4"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F9E62F8" w14:textId="11163ED4" w:rsidR="00D50FE9" w:rsidRPr="00A970B2" w:rsidRDefault="00467BA3" w:rsidP="00B30D6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00B30D6B"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4A4783A2" w14:textId="47F81F83" w:rsidR="006F4CCA" w:rsidRPr="00A970B2" w:rsidRDefault="00D50FE9" w:rsidP="00441CE0">
            <w:pPr>
              <w:ind w:leftChars="100" w:left="21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特になし（許可は得ていない）</w:t>
            </w:r>
          </w:p>
        </w:tc>
      </w:tr>
      <w:tr w:rsidR="00D50FE9" w:rsidRPr="00A970B2" w14:paraId="1C301D4E"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556ED0E7" w14:textId="1DAB3EF3" w:rsidR="00D944B6"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1751121A"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労働基準法施行規則第23条の宿日直許可の取得手続きを行う</w:t>
            </w:r>
          </w:p>
        </w:tc>
      </w:tr>
      <w:tr w:rsidR="00D50FE9" w:rsidRPr="00A970B2" w14:paraId="5F8ECB26"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7CE0F31A" w14:textId="4D9AB2BD"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114B9F"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5CDB2E5F"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宿日直許可に基づき適切に取り組む</w:t>
            </w:r>
          </w:p>
        </w:tc>
      </w:tr>
    </w:tbl>
    <w:p w14:paraId="04146C71" w14:textId="77777777" w:rsidR="00D50FE9" w:rsidRPr="00A970B2" w:rsidRDefault="00D50FE9" w:rsidP="00D50FE9">
      <w:pPr>
        <w:ind w:firstLineChars="100" w:firstLine="210"/>
        <w:rPr>
          <w:rFonts w:ascii="ＭＳ ゴシック" w:eastAsia="ＭＳ ゴシック" w:hAnsi="ＭＳ ゴシック"/>
        </w:rPr>
      </w:pPr>
    </w:p>
    <w:p w14:paraId="1E90D34A"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【医師の研鑚の労働時間該当性を明確化するための手続等】</w:t>
      </w:r>
    </w:p>
    <w:tbl>
      <w:tblPr>
        <w:tblStyle w:val="a3"/>
        <w:tblW w:w="8500" w:type="dxa"/>
        <w:tblLook w:val="04A0" w:firstRow="1" w:lastRow="0" w:firstColumn="1" w:lastColumn="0" w:noHBand="0" w:noVBand="1"/>
      </w:tblPr>
      <w:tblGrid>
        <w:gridCol w:w="3681"/>
        <w:gridCol w:w="4819"/>
      </w:tblGrid>
      <w:tr w:rsidR="00D50FE9" w:rsidRPr="00A970B2" w14:paraId="6B690DD2"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3506861D" w14:textId="6F228CF7" w:rsidR="00D50FE9" w:rsidRPr="00A970B2" w:rsidRDefault="00467BA3" w:rsidP="006B1B82">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006B1B82"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5653E445" w14:textId="4F41D411" w:rsidR="00D50FE9" w:rsidRPr="00A970B2" w:rsidRDefault="00D50FE9" w:rsidP="00441CE0">
            <w:pPr>
              <w:ind w:leftChars="100" w:left="210"/>
              <w:rPr>
                <w:rFonts w:ascii="ＭＳ ゴシック" w:eastAsia="ＭＳ ゴシック" w:hAnsi="ＭＳ ゴシック"/>
                <w:sz w:val="20"/>
                <w:szCs w:val="20"/>
              </w:rPr>
            </w:pPr>
          </w:p>
        </w:tc>
      </w:tr>
      <w:tr w:rsidR="00D50FE9" w:rsidRPr="00A970B2" w14:paraId="6EC3BC21"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38441A90" w14:textId="0826568C"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27BBE819"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事業場における労働時間該当性を明確にするための手続を周知し、環境の整備を管理する</w:t>
            </w:r>
          </w:p>
        </w:tc>
      </w:tr>
      <w:tr w:rsidR="00D50FE9" w:rsidRPr="00A970B2" w14:paraId="26E20C86"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66152EE7" w14:textId="41D2DEEC"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D54185"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55B549E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手続きを周知し適切に取り組む</w:t>
            </w:r>
          </w:p>
        </w:tc>
      </w:tr>
    </w:tbl>
    <w:p w14:paraId="49073B15" w14:textId="77777777" w:rsidR="00D50FE9" w:rsidRPr="00A970B2" w:rsidRDefault="00D50FE9" w:rsidP="00D50FE9">
      <w:pPr>
        <w:ind w:firstLineChars="100" w:firstLine="200"/>
        <w:rPr>
          <w:rFonts w:ascii="ＭＳ ゴシック" w:eastAsia="ＭＳ ゴシック" w:hAnsi="ＭＳ ゴシック"/>
          <w:sz w:val="20"/>
          <w:szCs w:val="20"/>
        </w:rPr>
      </w:pPr>
    </w:p>
    <w:p w14:paraId="35727CA1"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【労使の話し合い、36協定の締結】</w:t>
      </w:r>
    </w:p>
    <w:tbl>
      <w:tblPr>
        <w:tblStyle w:val="a3"/>
        <w:tblW w:w="8500" w:type="dxa"/>
        <w:tblLook w:val="04A0" w:firstRow="1" w:lastRow="0" w:firstColumn="1" w:lastColumn="0" w:noHBand="0" w:noVBand="1"/>
      </w:tblPr>
      <w:tblGrid>
        <w:gridCol w:w="3681"/>
        <w:gridCol w:w="4819"/>
      </w:tblGrid>
      <w:tr w:rsidR="00D50FE9" w:rsidRPr="00A970B2" w14:paraId="63F65A44"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4240AD4" w14:textId="74DA6D50" w:rsidR="00D50FE9" w:rsidRPr="00A970B2" w:rsidRDefault="00122E61" w:rsidP="00122E61">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75C00E6D"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rsidRPr="00A970B2" w14:paraId="2EB1990C"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7CF1C77A" w14:textId="23D98FF8"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627E9F49"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r w:rsidR="00D50FE9" w:rsidRPr="00A970B2" w14:paraId="4B69BE1A"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6E493FEB" w14:textId="6C74F4FB"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D54185"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B25FD0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同上</w:t>
            </w:r>
          </w:p>
        </w:tc>
      </w:tr>
    </w:tbl>
    <w:p w14:paraId="32AED83E" w14:textId="77777777" w:rsidR="00D50FE9" w:rsidRPr="00A970B2" w:rsidRDefault="00D50FE9" w:rsidP="00D50FE9">
      <w:pPr>
        <w:ind w:firstLineChars="100" w:firstLine="240"/>
        <w:rPr>
          <w:rFonts w:ascii="ＭＳ ゴシック" w:eastAsia="ＭＳ ゴシック" w:hAnsi="ＭＳ ゴシック"/>
          <w:sz w:val="24"/>
          <w:szCs w:val="24"/>
        </w:rPr>
      </w:pPr>
    </w:p>
    <w:p w14:paraId="78AA9278"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【衛生委員会、産業医等の活用、面接指導の実施体制】</w:t>
      </w:r>
    </w:p>
    <w:tbl>
      <w:tblPr>
        <w:tblStyle w:val="a3"/>
        <w:tblW w:w="8500" w:type="dxa"/>
        <w:tblLook w:val="04A0" w:firstRow="1" w:lastRow="0" w:firstColumn="1" w:lastColumn="0" w:noHBand="0" w:noVBand="1"/>
      </w:tblPr>
      <w:tblGrid>
        <w:gridCol w:w="3681"/>
        <w:gridCol w:w="4819"/>
      </w:tblGrid>
      <w:tr w:rsidR="00D50FE9" w:rsidRPr="00A970B2" w14:paraId="2C4528B3"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42C1FE87" w14:textId="762B18AD" w:rsidR="00D50FE9" w:rsidRPr="00A970B2" w:rsidRDefault="004B25E5" w:rsidP="004B25E5">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274E617A"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・衛生委員会を月1回開催する</w:t>
            </w:r>
          </w:p>
          <w:p w14:paraId="04FE5666" w14:textId="3F48E57D"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・健康診断を年</w:t>
            </w:r>
            <w:r w:rsidR="003752BD" w:rsidRPr="00A970B2">
              <w:rPr>
                <w:rFonts w:ascii="ＭＳ ゴシック" w:eastAsia="ＭＳ ゴシック" w:hAnsi="ＭＳ ゴシック" w:hint="eastAsia"/>
                <w:sz w:val="20"/>
                <w:szCs w:val="20"/>
              </w:rPr>
              <w:t>2回</w:t>
            </w:r>
            <w:r w:rsidRPr="00A970B2">
              <w:rPr>
                <w:rFonts w:ascii="ＭＳ ゴシック" w:eastAsia="ＭＳ ゴシック" w:hAnsi="ＭＳ ゴシック" w:hint="eastAsia"/>
                <w:sz w:val="20"/>
                <w:szCs w:val="20"/>
              </w:rPr>
              <w:t>実施する</w:t>
            </w:r>
          </w:p>
        </w:tc>
      </w:tr>
      <w:tr w:rsidR="00D50FE9" w:rsidRPr="00A970B2" w14:paraId="56671012"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743723DB" w14:textId="0C23205F"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26777A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r w:rsidR="00D50FE9" w:rsidRPr="00A970B2" w14:paraId="20406345"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4AE075C8" w14:textId="3A9DA0FF"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D54185"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20135213"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同上</w:t>
            </w:r>
          </w:p>
        </w:tc>
      </w:tr>
    </w:tbl>
    <w:p w14:paraId="16CC213B" w14:textId="77777777" w:rsidR="00D50FE9" w:rsidRPr="00A970B2" w:rsidRDefault="00D50FE9" w:rsidP="00D50FE9">
      <w:pPr>
        <w:rPr>
          <w:rFonts w:ascii="ＭＳ ゴシック" w:eastAsia="ＭＳ ゴシック" w:hAnsi="ＭＳ ゴシック"/>
          <w:sz w:val="24"/>
          <w:szCs w:val="24"/>
        </w:rPr>
      </w:pPr>
    </w:p>
    <w:p w14:paraId="76A06248" w14:textId="59E9EE9C" w:rsidR="00D50FE9" w:rsidRPr="00A970B2" w:rsidRDefault="00D50FE9" w:rsidP="00D50FE9">
      <w:pPr>
        <w:ind w:firstLineChars="100" w:firstLine="240"/>
        <w:rPr>
          <w:rFonts w:ascii="ＭＳ ゴシック" w:eastAsia="ＭＳ ゴシック" w:hAnsi="ＭＳ ゴシック"/>
          <w:b/>
          <w:sz w:val="24"/>
          <w:szCs w:val="24"/>
        </w:rPr>
      </w:pPr>
      <w:r w:rsidRPr="00A970B2">
        <w:rPr>
          <w:rFonts w:ascii="ＭＳ ゴシック" w:eastAsia="ＭＳ ゴシック" w:hAnsi="ＭＳ ゴシック" w:hint="eastAsia"/>
          <w:sz w:val="24"/>
          <w:szCs w:val="24"/>
        </w:rPr>
        <w:t>【追加的健康確保措置の実施】</w:t>
      </w:r>
    </w:p>
    <w:tbl>
      <w:tblPr>
        <w:tblStyle w:val="a3"/>
        <w:tblW w:w="8500" w:type="dxa"/>
        <w:tblLook w:val="04A0" w:firstRow="1" w:lastRow="0" w:firstColumn="1" w:lastColumn="0" w:noHBand="0" w:noVBand="1"/>
      </w:tblPr>
      <w:tblGrid>
        <w:gridCol w:w="3681"/>
        <w:gridCol w:w="4819"/>
      </w:tblGrid>
      <w:tr w:rsidR="00D50FE9" w:rsidRPr="00A970B2" w14:paraId="3EB3C593" w14:textId="64E5742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1E76137" w14:textId="09F0D193" w:rsidR="00D50FE9" w:rsidRPr="00A970B2" w:rsidRDefault="008D2DE6">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lastRenderedPageBreak/>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2489349A" w14:textId="625152E1"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令和５</w:t>
            </w:r>
            <w:r w:rsidR="00740D89" w:rsidRPr="00A970B2">
              <w:rPr>
                <w:rFonts w:ascii="ＭＳ ゴシック" w:eastAsia="ＭＳ ゴシック" w:hAnsi="ＭＳ ゴシック" w:hint="eastAsia"/>
                <w:sz w:val="20"/>
                <w:szCs w:val="20"/>
              </w:rPr>
              <w:t>△</w:t>
            </w:r>
            <w:r w:rsidRPr="00A970B2">
              <w:rPr>
                <w:rFonts w:ascii="ＭＳ ゴシック" w:eastAsia="ＭＳ ゴシック" w:hAnsi="ＭＳ ゴシック" w:hint="eastAsia"/>
                <w:sz w:val="20"/>
                <w:szCs w:val="20"/>
              </w:rPr>
              <w:t>年度中に面接指導実施医師●名の確保（必要な研修の受講）を終える予定</w:t>
            </w:r>
            <w:r w:rsidR="00560482" w:rsidRPr="00A970B2">
              <w:rPr>
                <w:rFonts w:ascii="ＭＳ ゴシック" w:eastAsia="ＭＳ ゴシック" w:hAnsi="ＭＳ ゴシック" w:hint="eastAsia"/>
                <w:sz w:val="20"/>
                <w:szCs w:val="20"/>
              </w:rPr>
              <w:t>）</w:t>
            </w:r>
          </w:p>
        </w:tc>
      </w:tr>
      <w:tr w:rsidR="00D50FE9" w:rsidRPr="00A970B2" w14:paraId="051A47EA" w14:textId="1218EB54"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11AF69C7" w14:textId="76A4A002"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1179B4D0" w14:textId="171B6C5D"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連続勤務時間制限、勤務間インターバル確保及び代償休息確保を可能とする勤務体制とし、対象医師への面接指導を漏れなく実施する</w:t>
            </w:r>
          </w:p>
        </w:tc>
      </w:tr>
      <w:tr w:rsidR="00D50FE9" w:rsidRPr="00A970B2" w14:paraId="03AEB7FB" w14:textId="143BEB86"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5C457FE6" w14:textId="249B61FE"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0252B4"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7148749E" w14:textId="6F831EA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bl>
    <w:p w14:paraId="09C5684F" w14:textId="77777777" w:rsidR="00B37577" w:rsidRPr="00A970B2" w:rsidRDefault="00B37577" w:rsidP="00D50FE9">
      <w:pPr>
        <w:rPr>
          <w:rFonts w:ascii="ＭＳ ゴシック" w:eastAsia="ＭＳ ゴシック" w:hAnsi="ＭＳ ゴシック"/>
          <w:color w:val="FFFFFF" w:themeColor="background1"/>
          <w:sz w:val="24"/>
          <w:szCs w:val="24"/>
        </w:rPr>
      </w:pPr>
    </w:p>
    <w:p w14:paraId="7C98E826" w14:textId="29F741FF"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（３）意識改革・啓発</w:t>
      </w:r>
    </w:p>
    <w:p w14:paraId="0B173727" w14:textId="77777777"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0DABA47D" w14:textId="77777777" w:rsidR="00E9792D" w:rsidRPr="00A970B2" w:rsidRDefault="00E9792D" w:rsidP="00D50FE9">
      <w:pPr>
        <w:rPr>
          <w:rFonts w:ascii="ＭＳ ゴシック" w:eastAsia="ＭＳ ゴシック" w:hAnsi="ＭＳ ゴシック"/>
          <w:color w:val="FFFFFF" w:themeColor="background1"/>
          <w:sz w:val="24"/>
          <w:szCs w:val="24"/>
        </w:rPr>
      </w:pPr>
    </w:p>
    <w:p w14:paraId="110EFB6F" w14:textId="77777777" w:rsidR="00D50FE9" w:rsidRPr="00A970B2" w:rsidRDefault="00D50FE9" w:rsidP="00D50FE9">
      <w:pPr>
        <w:ind w:firstLineChars="100" w:firstLine="210"/>
        <w:rPr>
          <w:rFonts w:ascii="ＭＳ ゴシック" w:eastAsia="ＭＳ ゴシック" w:hAnsi="ＭＳ ゴシック"/>
        </w:rPr>
      </w:pPr>
      <w:r w:rsidRPr="00A970B2">
        <w:rPr>
          <w:rFonts w:ascii="ＭＳ ゴシック" w:eastAsia="ＭＳ ゴシック" w:hAnsi="ＭＳ ゴシック" w:hint="eastAsia"/>
        </w:rPr>
        <w:t>【管理者マネジメント研修】</w:t>
      </w:r>
    </w:p>
    <w:tbl>
      <w:tblPr>
        <w:tblStyle w:val="a3"/>
        <w:tblW w:w="8500" w:type="dxa"/>
        <w:tblLook w:val="04A0" w:firstRow="1" w:lastRow="0" w:firstColumn="1" w:lastColumn="0" w:noHBand="0" w:noVBand="1"/>
      </w:tblPr>
      <w:tblGrid>
        <w:gridCol w:w="3681"/>
        <w:gridCol w:w="4819"/>
      </w:tblGrid>
      <w:tr w:rsidR="00D50FE9" w:rsidRPr="00A970B2" w14:paraId="21A67546"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6D08E18" w14:textId="5AB54593" w:rsidR="00D50FE9" w:rsidRPr="00A970B2" w:rsidRDefault="008D2DE6">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09E7EE1D"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w:t>
            </w:r>
          </w:p>
        </w:tc>
      </w:tr>
      <w:tr w:rsidR="00D50FE9" w:rsidRPr="00A970B2" w14:paraId="3AA4A36B"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09EDD4C0" w14:textId="773AF888" w:rsidR="00D50FE9" w:rsidRPr="00A970B2" w:rsidRDefault="008D55BD">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40786D2" w14:textId="77777777" w:rsidR="00D50FE9" w:rsidRPr="00A970B2" w:rsidRDefault="00D50FE9">
            <w:pPr>
              <w:ind w:left="200" w:hangingChars="100" w:hanging="20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・国等が実施する病院長向けの研修会に病院長が参加する</w:t>
            </w:r>
          </w:p>
          <w:p w14:paraId="2FCBDB31" w14:textId="77777777" w:rsidR="00D50FE9" w:rsidRPr="00A970B2" w:rsidRDefault="00D50FE9">
            <w:pPr>
              <w:ind w:left="200" w:hangingChars="100" w:hanging="20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・診療科長等向けに管理者のマネジメント研修を年1回開催し受講を促す</w:t>
            </w:r>
          </w:p>
        </w:tc>
      </w:tr>
      <w:tr w:rsidR="00D50FE9" w:rsidRPr="00A970B2" w14:paraId="22CEEFBA"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591E17B0" w14:textId="2C5D7B55"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B436E7"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727F9047" w14:textId="77777777" w:rsidR="00D50FE9" w:rsidRPr="00A970B2" w:rsidRDefault="00D50FE9">
            <w:pPr>
              <w:ind w:left="200" w:hangingChars="100" w:hanging="20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bl>
    <w:p w14:paraId="77CF76D4" w14:textId="77777777" w:rsidR="00D50FE9" w:rsidRPr="00A970B2" w:rsidRDefault="00D50FE9" w:rsidP="00D50FE9">
      <w:pPr>
        <w:rPr>
          <w:rFonts w:ascii="ＭＳ ゴシック" w:eastAsia="ＭＳ ゴシック" w:hAnsi="ＭＳ ゴシック"/>
          <w:sz w:val="24"/>
          <w:szCs w:val="24"/>
        </w:rPr>
      </w:pPr>
    </w:p>
    <w:p w14:paraId="6D0E8F0F" w14:textId="77777777" w:rsidR="00D50FE9" w:rsidRPr="00A970B2" w:rsidRDefault="00D50FE9" w:rsidP="00D50FE9">
      <w:pPr>
        <w:rPr>
          <w:rFonts w:ascii="ＭＳ ゴシック" w:eastAsia="ＭＳ ゴシック" w:hAnsi="ＭＳ ゴシック"/>
          <w:sz w:val="24"/>
          <w:szCs w:val="24"/>
        </w:rPr>
      </w:pPr>
    </w:p>
    <w:p w14:paraId="62932FF4"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（４）策定プロセス</w:t>
      </w:r>
    </w:p>
    <w:p w14:paraId="2D47C1DE" w14:textId="743CB8C8"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5889B73B"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43A38712" w14:textId="19514486" w:rsidR="00D50FE9" w:rsidRPr="00A970B2" w:rsidRDefault="00D50FE9" w:rsidP="00D50FE9">
      <w:pPr>
        <w:ind w:left="200" w:hangingChars="100" w:hanging="200"/>
        <w:rPr>
          <w:rFonts w:ascii="ＭＳ ゴシック" w:eastAsia="ＭＳ ゴシック" w:hAnsi="ＭＳ ゴシック"/>
          <w:color w:val="0070C0"/>
          <w:sz w:val="20"/>
          <w:szCs w:val="20"/>
          <w:u w:val="single"/>
        </w:rPr>
      </w:pPr>
      <w:r w:rsidRPr="00A970B2">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案の検討を行った。対象医師やタスク・シフト先となる職員等を集めた説明会を○回開催し、意見交換を実施するとともに、本計画の案は医局の他、各職種の職場に掲示している。　</w:t>
      </w:r>
      <w:r w:rsidRPr="00A970B2">
        <w:rPr>
          <w:rFonts w:ascii="ＭＳ ゴシック" w:eastAsia="ＭＳ ゴシック" w:hAnsi="ＭＳ ゴシック" w:hint="eastAsia"/>
          <w:color w:val="0070C0"/>
          <w:sz w:val="18"/>
          <w:szCs w:val="20"/>
        </w:rPr>
        <w:t>※計画の案の段階ではあるが、取組の方向性を示すものであり、院内掲示等により周知を図ることが望ましい。</w:t>
      </w:r>
    </w:p>
    <w:p w14:paraId="738198CD" w14:textId="77777777" w:rsidR="00D50FE9" w:rsidRPr="00A970B2" w:rsidRDefault="00D50FE9" w:rsidP="00D50FE9">
      <w:pPr>
        <w:rPr>
          <w:rFonts w:ascii="ＭＳ ゴシック" w:eastAsia="ＭＳ ゴシック" w:hAnsi="ＭＳ ゴシック"/>
          <w:color w:val="FF0000"/>
          <w:sz w:val="24"/>
          <w:szCs w:val="24"/>
        </w:rPr>
      </w:pPr>
    </w:p>
    <w:p w14:paraId="4DCFD374" w14:textId="77777777" w:rsidR="00D50FE9" w:rsidRPr="00A970B2" w:rsidRDefault="00D50FE9" w:rsidP="00D50FE9">
      <w:pPr>
        <w:rPr>
          <w:rFonts w:ascii="ＭＳ ゴシック" w:eastAsia="ＭＳ ゴシック" w:hAnsi="ＭＳ ゴシック"/>
          <w:color w:val="FF0000"/>
          <w:sz w:val="24"/>
          <w:szCs w:val="24"/>
        </w:rPr>
      </w:pPr>
    </w:p>
    <w:p w14:paraId="38EFE108" w14:textId="77777777" w:rsidR="00D50FE9" w:rsidRPr="00A970B2" w:rsidRDefault="00D50FE9" w:rsidP="00D50FE9">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6598CC37" w14:textId="33F505FC" w:rsidR="00D50FE9" w:rsidRPr="00A970B2" w:rsidRDefault="00D50FE9" w:rsidP="00D50FE9">
      <w:pPr>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szCs w:val="21"/>
        </w:rPr>
        <w:t xml:space="preserve">　※　</w:t>
      </w:r>
      <w:r w:rsidRPr="00A970B2">
        <w:rPr>
          <w:rFonts w:ascii="ＭＳ ゴシック" w:eastAsia="ＭＳ ゴシック" w:hAnsi="ＭＳ ゴシック" w:hint="eastAsia"/>
          <w:color w:val="0070C0"/>
          <w:kern w:val="0"/>
          <w:szCs w:val="21"/>
        </w:rPr>
        <w:t>以下のカテゴリーごとに、最低１つの取組を記載。</w:t>
      </w:r>
    </w:p>
    <w:p w14:paraId="673E146A" w14:textId="1D593019" w:rsidR="00E9792D" w:rsidRPr="00A970B2" w:rsidRDefault="00E9792D" w:rsidP="00D50FE9">
      <w:pPr>
        <w:rPr>
          <w:rFonts w:ascii="ＭＳ ゴシック" w:eastAsia="ＭＳ ゴシック" w:hAnsi="ＭＳ ゴシック"/>
          <w:color w:val="2E74B5" w:themeColor="accent1" w:themeShade="BF"/>
          <w:kern w:val="0"/>
          <w:szCs w:val="21"/>
        </w:rPr>
      </w:pPr>
    </w:p>
    <w:p w14:paraId="5909BB05" w14:textId="739D2AA9"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（１）タスク・シフト／シェア</w:t>
      </w:r>
    </w:p>
    <w:p w14:paraId="0D9DBA49" w14:textId="2DDABFC5"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以下に記載の取組内容は記載例としての参考である。このほか様々な職種との連携</w:t>
      </w:r>
      <w:r w:rsidRPr="00A970B2">
        <w:rPr>
          <w:rFonts w:ascii="ＭＳ ゴシック" w:eastAsia="ＭＳ ゴシック" w:hAnsi="ＭＳ ゴシック" w:hint="eastAsia"/>
          <w:color w:val="0070C0"/>
          <w:kern w:val="0"/>
          <w:szCs w:val="21"/>
        </w:rPr>
        <w:lastRenderedPageBreak/>
        <w:t>が考えられる。別添（取組例集）参照。</w:t>
      </w:r>
    </w:p>
    <w:p w14:paraId="3BFBA136"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65589FCE"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【看護師】</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23"/>
        <w:gridCol w:w="4677"/>
      </w:tblGrid>
      <w:tr w:rsidR="00D50FE9" w:rsidRPr="00A970B2" w14:paraId="793FF588" w14:textId="77777777" w:rsidTr="005A76C6">
        <w:trPr>
          <w:trHeight w:val="335"/>
        </w:trPr>
        <w:tc>
          <w:tcPr>
            <w:tcW w:w="3823" w:type="dxa"/>
            <w:noWrap/>
            <w:vAlign w:val="center"/>
            <w:hideMark/>
          </w:tcPr>
          <w:p w14:paraId="13F79EBF" w14:textId="48AE97C0" w:rsidR="003D35E8" w:rsidRPr="00A970B2" w:rsidRDefault="00D50FE9" w:rsidP="003D35E8">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noWrap/>
            <w:vAlign w:val="center"/>
            <w:hideMark/>
          </w:tcPr>
          <w:p w14:paraId="1D91B0FF" w14:textId="315D5681"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w:t>
            </w:r>
          </w:p>
        </w:tc>
      </w:tr>
      <w:tr w:rsidR="00F12FDB" w:rsidRPr="00A970B2" w14:paraId="35B2E2D6" w14:textId="77777777" w:rsidTr="005A76C6">
        <w:trPr>
          <w:trHeight w:val="335"/>
        </w:trPr>
        <w:tc>
          <w:tcPr>
            <w:tcW w:w="3823" w:type="dxa"/>
            <w:noWrap/>
            <w:vAlign w:val="center"/>
          </w:tcPr>
          <w:p w14:paraId="29FC1881" w14:textId="763C5B01"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515ACB" w:rsidRPr="00A970B2">
              <w:rPr>
                <w:rFonts w:ascii="ＭＳ ゴシック" w:eastAsia="ＭＳ ゴシック" w:hAnsi="ＭＳ ゴシック" w:cs="ＭＳ Ｐゴシック" w:hint="eastAsia"/>
                <w:color w:val="000000"/>
                <w:kern w:val="0"/>
                <w:sz w:val="20"/>
                <w:szCs w:val="20"/>
              </w:rPr>
              <w:t>年</w:t>
            </w:r>
            <w:r w:rsidR="00F12FDB" w:rsidRPr="00A970B2">
              <w:rPr>
                <w:rFonts w:ascii="ＭＳ ゴシック" w:eastAsia="ＭＳ ゴシック" w:hAnsi="ＭＳ ゴシック" w:cs="ＭＳ Ｐゴシック" w:hint="eastAsia"/>
                <w:color w:val="000000"/>
                <w:kern w:val="0"/>
                <w:sz w:val="20"/>
                <w:szCs w:val="20"/>
              </w:rPr>
              <w:t>度の取組目標</w:t>
            </w:r>
          </w:p>
        </w:tc>
        <w:tc>
          <w:tcPr>
            <w:tcW w:w="4677" w:type="dxa"/>
            <w:noWrap/>
            <w:vAlign w:val="center"/>
          </w:tcPr>
          <w:p w14:paraId="4744CE80" w14:textId="77777777" w:rsidR="00F12FDB" w:rsidRPr="00A970B2" w:rsidRDefault="00F12FDB">
            <w:pPr>
              <w:jc w:val="left"/>
              <w:rPr>
                <w:rFonts w:ascii="ＭＳ ゴシック" w:eastAsia="ＭＳ ゴシック" w:hAnsi="ＭＳ ゴシック"/>
                <w:sz w:val="20"/>
                <w:szCs w:val="20"/>
              </w:rPr>
            </w:pPr>
          </w:p>
        </w:tc>
      </w:tr>
      <w:tr w:rsidR="00D50FE9" w:rsidRPr="00A970B2" w14:paraId="6FD4D060" w14:textId="77777777" w:rsidTr="005A76C6">
        <w:trPr>
          <w:trHeight w:val="600"/>
        </w:trPr>
        <w:tc>
          <w:tcPr>
            <w:tcW w:w="3823" w:type="dxa"/>
            <w:noWrap/>
            <w:vAlign w:val="center"/>
            <w:hideMark/>
          </w:tcPr>
          <w:p w14:paraId="25BB6CE0" w14:textId="5DBE7795"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677" w:type="dxa"/>
            <w:noWrap/>
            <w:vAlign w:val="center"/>
            <w:hideMark/>
          </w:tcPr>
          <w:p w14:paraId="224C9AA1"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特定行為研修を受講する看護師を○名以上に増加させる</w:t>
            </w:r>
          </w:p>
        </w:tc>
      </w:tr>
    </w:tbl>
    <w:p w14:paraId="524AF46D" w14:textId="77777777" w:rsidR="00D50FE9" w:rsidRPr="00A970B2" w:rsidRDefault="00D50FE9" w:rsidP="00D50FE9">
      <w:pPr>
        <w:ind w:firstLineChars="100" w:firstLine="210"/>
        <w:rPr>
          <w:rFonts w:ascii="ＭＳ ゴシック" w:eastAsia="ＭＳ ゴシック" w:hAnsi="ＭＳ ゴシック"/>
        </w:rPr>
      </w:pPr>
    </w:p>
    <w:p w14:paraId="208FD5B0"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【医師事務作業補助者】</w:t>
      </w: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3E6D42DF" w14:textId="77777777" w:rsidTr="005A76C6">
        <w:trPr>
          <w:trHeight w:val="600"/>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49057D7B" w14:textId="2D511969" w:rsidR="009D2589" w:rsidRPr="00A970B2" w:rsidRDefault="009647AD" w:rsidP="009D258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72ABA887" w14:textId="54DC0886"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医師事務作業補助者○人体制で医師の具体的指示の下、診療録等の代行入力を行う。</w:t>
            </w:r>
          </w:p>
        </w:tc>
      </w:tr>
      <w:tr w:rsidR="00F12FDB" w:rsidRPr="00A970B2" w14:paraId="75DB9C23" w14:textId="77777777" w:rsidTr="005A76C6">
        <w:trPr>
          <w:trHeight w:val="289"/>
        </w:trPr>
        <w:tc>
          <w:tcPr>
            <w:tcW w:w="3823" w:type="dxa"/>
            <w:tcBorders>
              <w:top w:val="single" w:sz="4" w:space="0" w:color="auto"/>
              <w:left w:val="single" w:sz="4" w:space="0" w:color="auto"/>
              <w:bottom w:val="single" w:sz="4" w:space="0" w:color="auto"/>
              <w:right w:val="single" w:sz="4" w:space="0" w:color="auto"/>
            </w:tcBorders>
            <w:noWrap/>
            <w:vAlign w:val="center"/>
          </w:tcPr>
          <w:p w14:paraId="0F25ECA3" w14:textId="6F9786D8"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3CF3F3C5" w14:textId="77777777" w:rsidR="00F12FDB" w:rsidRPr="00A970B2" w:rsidRDefault="00F12FDB">
            <w:pPr>
              <w:jc w:val="left"/>
              <w:rPr>
                <w:rFonts w:ascii="ＭＳ ゴシック" w:eastAsia="ＭＳ ゴシック" w:hAnsi="ＭＳ ゴシック"/>
                <w:sz w:val="20"/>
                <w:szCs w:val="20"/>
              </w:rPr>
            </w:pPr>
          </w:p>
        </w:tc>
      </w:tr>
      <w:tr w:rsidR="00D50FE9" w:rsidRPr="00A970B2" w14:paraId="17D5069A"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00AB3A5C" w14:textId="6EFE8417"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677" w:type="dxa"/>
            <w:tcBorders>
              <w:top w:val="nil"/>
              <w:left w:val="nil"/>
              <w:bottom w:val="single" w:sz="4" w:space="0" w:color="auto"/>
              <w:right w:val="single" w:sz="4" w:space="0" w:color="auto"/>
            </w:tcBorders>
            <w:noWrap/>
            <w:vAlign w:val="center"/>
            <w:hideMark/>
          </w:tcPr>
          <w:p w14:paraId="43EA8AA0"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626B0527" w14:textId="035E6EFF" w:rsidR="00D50FE9" w:rsidRPr="00A970B2" w:rsidRDefault="00D50FE9" w:rsidP="00D50FE9">
      <w:pPr>
        <w:ind w:firstLineChars="100" w:firstLine="210"/>
        <w:rPr>
          <w:rFonts w:ascii="ＭＳ ゴシック" w:eastAsia="ＭＳ ゴシック" w:hAnsi="ＭＳ ゴシック"/>
        </w:rPr>
      </w:pPr>
    </w:p>
    <w:p w14:paraId="3EB1A6C0" w14:textId="61314A3C" w:rsidR="00D50FE9" w:rsidRPr="00A970B2" w:rsidRDefault="00D50FE9" w:rsidP="00D50FE9">
      <w:pPr>
        <w:ind w:firstLineChars="100" w:firstLine="210"/>
        <w:rPr>
          <w:rFonts w:ascii="ＭＳ ゴシック" w:eastAsia="ＭＳ ゴシック" w:hAnsi="ＭＳ ゴシック"/>
        </w:rPr>
      </w:pPr>
    </w:p>
    <w:p w14:paraId="4056D7B6" w14:textId="7121F84B"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（２）医師の業務の見直し</w:t>
      </w:r>
    </w:p>
    <w:p w14:paraId="1F2A7217" w14:textId="753E32EB" w:rsidR="00E9792D" w:rsidRPr="00A970B2" w:rsidRDefault="00E9792D" w:rsidP="003D7A59">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5E9E314A" w14:textId="6E345F8C" w:rsidR="00D50FE9" w:rsidRPr="00A970B2" w:rsidRDefault="00D50FE9" w:rsidP="00D50FE9">
      <w:pPr>
        <w:ind w:firstLineChars="100" w:firstLine="240"/>
        <w:rPr>
          <w:rFonts w:ascii="ＭＳ ゴシック" w:eastAsia="ＭＳ ゴシック" w:hAnsi="ＭＳ ゴシック"/>
          <w:color w:val="0070C0"/>
          <w:sz w:val="24"/>
          <w:szCs w:val="24"/>
        </w:rPr>
      </w:pP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37CE603B" w14:textId="77777777" w:rsidTr="005A76C6">
        <w:trPr>
          <w:trHeight w:val="341"/>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75D5CB5B" w14:textId="0370E57A" w:rsidR="009D2589" w:rsidRPr="00A970B2" w:rsidRDefault="009647AD" w:rsidP="009D258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25E75C58" w14:textId="71F49302"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特になし（診療科ごとの宿日直体制）</w:t>
            </w:r>
          </w:p>
        </w:tc>
      </w:tr>
      <w:tr w:rsidR="00F12FDB" w:rsidRPr="00A970B2" w14:paraId="44F9BBE3" w14:textId="77777777" w:rsidTr="005A76C6">
        <w:trPr>
          <w:trHeight w:val="341"/>
        </w:trPr>
        <w:tc>
          <w:tcPr>
            <w:tcW w:w="3823" w:type="dxa"/>
            <w:tcBorders>
              <w:top w:val="single" w:sz="4" w:space="0" w:color="auto"/>
              <w:left w:val="single" w:sz="4" w:space="0" w:color="auto"/>
              <w:bottom w:val="single" w:sz="4" w:space="0" w:color="auto"/>
              <w:right w:val="single" w:sz="4" w:space="0" w:color="auto"/>
            </w:tcBorders>
            <w:noWrap/>
            <w:vAlign w:val="center"/>
          </w:tcPr>
          <w:p w14:paraId="1EA8C287" w14:textId="1204249C"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4B3B8212" w14:textId="77777777" w:rsidR="00F12FDB" w:rsidRPr="00A970B2" w:rsidRDefault="00F12FDB">
            <w:pPr>
              <w:jc w:val="left"/>
              <w:rPr>
                <w:rFonts w:ascii="ＭＳ ゴシック" w:eastAsia="ＭＳ ゴシック" w:hAnsi="ＭＳ ゴシック"/>
                <w:sz w:val="20"/>
                <w:szCs w:val="20"/>
              </w:rPr>
            </w:pPr>
          </w:p>
        </w:tc>
      </w:tr>
      <w:tr w:rsidR="00D50FE9" w:rsidRPr="00A970B2" w14:paraId="5102063F"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034E7D1F" w14:textId="351E54F3"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677" w:type="dxa"/>
            <w:tcBorders>
              <w:top w:val="nil"/>
              <w:left w:val="nil"/>
              <w:bottom w:val="single" w:sz="4" w:space="0" w:color="auto"/>
              <w:right w:val="single" w:sz="4" w:space="0" w:color="auto"/>
            </w:tcBorders>
            <w:noWrap/>
            <w:vAlign w:val="center"/>
            <w:hideMark/>
          </w:tcPr>
          <w:p w14:paraId="7522BEE3" w14:textId="44A6180B" w:rsidR="00D50FE9" w:rsidRPr="00A970B2" w:rsidRDefault="004252BC">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診療科ごと</w:t>
            </w:r>
            <w:r w:rsidR="00D50FE9" w:rsidRPr="00A970B2">
              <w:rPr>
                <w:rFonts w:ascii="ＭＳ ゴシック" w:eastAsia="ＭＳ ゴシック" w:hAnsi="ＭＳ ゴシック" w:hint="eastAsia"/>
                <w:sz w:val="20"/>
                <w:szCs w:val="20"/>
              </w:rPr>
              <w:t>の体制ではなく、交代で１日当直当たり2人体制とし、宿日直しない診療科はオンコール体制とする</w:t>
            </w:r>
          </w:p>
        </w:tc>
      </w:tr>
    </w:tbl>
    <w:p w14:paraId="55B69280" w14:textId="2D0AD905" w:rsidR="00D50FE9" w:rsidRPr="00A970B2" w:rsidRDefault="00D50FE9" w:rsidP="00D50FE9">
      <w:pPr>
        <w:rPr>
          <w:rFonts w:ascii="ＭＳ ゴシック" w:eastAsia="ＭＳ ゴシック" w:hAnsi="ＭＳ ゴシック"/>
          <w:sz w:val="24"/>
          <w:szCs w:val="24"/>
        </w:rPr>
      </w:pPr>
    </w:p>
    <w:p w14:paraId="581F1CC1" w14:textId="77777777" w:rsidR="00D50FE9" w:rsidRPr="00A970B2" w:rsidRDefault="00D50FE9" w:rsidP="00D50FE9">
      <w:pPr>
        <w:rPr>
          <w:rFonts w:ascii="ＭＳ ゴシック" w:eastAsia="ＭＳ ゴシック" w:hAnsi="ＭＳ ゴシック"/>
          <w:sz w:val="24"/>
          <w:szCs w:val="24"/>
        </w:rPr>
      </w:pPr>
    </w:p>
    <w:p w14:paraId="3C9EF34D"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（３）その他の勤務環境改善</w:t>
      </w:r>
    </w:p>
    <w:p w14:paraId="13B38370" w14:textId="77777777"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38E8ACFC" w14:textId="6A427990" w:rsidR="00D50FE9" w:rsidRPr="00A970B2" w:rsidRDefault="00D50FE9" w:rsidP="00D50FE9">
      <w:pPr>
        <w:ind w:firstLineChars="100" w:firstLine="240"/>
        <w:rPr>
          <w:rFonts w:ascii="ＭＳ ゴシック" w:eastAsia="ＭＳ ゴシック" w:hAnsi="ＭＳ ゴシック"/>
          <w:sz w:val="24"/>
          <w:szCs w:val="24"/>
        </w:rPr>
      </w:pP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2140278C" w14:textId="77777777" w:rsidTr="005A76C6">
        <w:trPr>
          <w:trHeight w:val="336"/>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51411B7C" w14:textId="5163B9F8" w:rsidR="00D50FE9" w:rsidRPr="00A970B2" w:rsidRDefault="009647AD">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49C83904" w14:textId="77575D56"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特になし（未導入）</w:t>
            </w:r>
          </w:p>
        </w:tc>
      </w:tr>
      <w:tr w:rsidR="00F12FDB" w:rsidRPr="00A970B2" w14:paraId="06017A02" w14:textId="77777777" w:rsidTr="005A76C6">
        <w:trPr>
          <w:trHeight w:val="336"/>
        </w:trPr>
        <w:tc>
          <w:tcPr>
            <w:tcW w:w="3823" w:type="dxa"/>
            <w:tcBorders>
              <w:top w:val="single" w:sz="4" w:space="0" w:color="auto"/>
              <w:left w:val="single" w:sz="4" w:space="0" w:color="auto"/>
              <w:bottom w:val="single" w:sz="4" w:space="0" w:color="auto"/>
              <w:right w:val="single" w:sz="4" w:space="0" w:color="auto"/>
            </w:tcBorders>
            <w:noWrap/>
            <w:vAlign w:val="center"/>
          </w:tcPr>
          <w:p w14:paraId="492FEA0C" w14:textId="3648F430"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4E329817" w14:textId="77777777" w:rsidR="00F12FDB" w:rsidRPr="00A970B2" w:rsidRDefault="00F12FDB">
            <w:pPr>
              <w:jc w:val="left"/>
              <w:rPr>
                <w:rFonts w:ascii="ＭＳ ゴシック" w:eastAsia="ＭＳ ゴシック" w:hAnsi="ＭＳ ゴシック"/>
                <w:sz w:val="20"/>
                <w:szCs w:val="20"/>
              </w:rPr>
            </w:pPr>
          </w:p>
        </w:tc>
      </w:tr>
      <w:tr w:rsidR="00D50FE9" w:rsidRPr="00A970B2" w14:paraId="34BE7B0A"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3539D836" w14:textId="67ADCC03"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w:t>
            </w:r>
            <w:r w:rsidRPr="00A970B2">
              <w:rPr>
                <w:rFonts w:ascii="ＭＳ ゴシック" w:eastAsia="ＭＳ ゴシック" w:hAnsi="ＭＳ ゴシック" w:cs="ＭＳ Ｐゴシック" w:hint="eastAsia"/>
                <w:color w:val="000000"/>
                <w:kern w:val="0"/>
                <w:sz w:val="20"/>
                <w:szCs w:val="20"/>
              </w:rPr>
              <w:t>目標</w:t>
            </w:r>
          </w:p>
        </w:tc>
        <w:tc>
          <w:tcPr>
            <w:tcW w:w="4677" w:type="dxa"/>
            <w:tcBorders>
              <w:top w:val="nil"/>
              <w:left w:val="nil"/>
              <w:bottom w:val="single" w:sz="4" w:space="0" w:color="auto"/>
              <w:right w:val="single" w:sz="4" w:space="0" w:color="auto"/>
            </w:tcBorders>
            <w:noWrap/>
            <w:vAlign w:val="center"/>
            <w:hideMark/>
          </w:tcPr>
          <w:p w14:paraId="07286BDC"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音声入力システムを導入してカルテの一部を自動作成する</w:t>
            </w:r>
          </w:p>
        </w:tc>
      </w:tr>
    </w:tbl>
    <w:p w14:paraId="0A82F73E" w14:textId="77777777" w:rsidR="00D50FE9" w:rsidRPr="00A970B2" w:rsidRDefault="00D50FE9" w:rsidP="00D50FE9">
      <w:pPr>
        <w:rPr>
          <w:rFonts w:ascii="ＭＳ ゴシック" w:eastAsia="ＭＳ ゴシック" w:hAnsi="ＭＳ ゴシック"/>
          <w:color w:val="FFFFFF" w:themeColor="background1"/>
          <w:sz w:val="24"/>
          <w:szCs w:val="24"/>
        </w:rPr>
      </w:pPr>
    </w:p>
    <w:p w14:paraId="5D53B95F" w14:textId="77777777" w:rsidR="00D50FE9" w:rsidRPr="00A970B2" w:rsidRDefault="00D50FE9" w:rsidP="00D50FE9">
      <w:pPr>
        <w:rPr>
          <w:rFonts w:ascii="ＭＳ ゴシック" w:eastAsia="ＭＳ ゴシック" w:hAnsi="ＭＳ ゴシック"/>
          <w:color w:val="FFFFFF" w:themeColor="background1"/>
          <w:sz w:val="24"/>
          <w:szCs w:val="24"/>
        </w:rPr>
      </w:pPr>
    </w:p>
    <w:p w14:paraId="6FFB6606" w14:textId="31C175CD"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（４）副業・兼業を行う医師の労働時間の管理</w:t>
      </w:r>
    </w:p>
    <w:p w14:paraId="61534E52" w14:textId="53564D64"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30E3E3EC"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23"/>
        <w:gridCol w:w="4677"/>
      </w:tblGrid>
      <w:tr w:rsidR="00D50FE9" w:rsidRPr="00A970B2" w14:paraId="42474C49" w14:textId="77777777" w:rsidTr="005A76C6">
        <w:trPr>
          <w:trHeight w:val="361"/>
        </w:trPr>
        <w:tc>
          <w:tcPr>
            <w:tcW w:w="3823" w:type="dxa"/>
            <w:noWrap/>
            <w:vAlign w:val="center"/>
            <w:hideMark/>
          </w:tcPr>
          <w:p w14:paraId="1A85DF54" w14:textId="66CE845D" w:rsidR="009D2589" w:rsidRPr="00A970B2" w:rsidRDefault="009647AD" w:rsidP="009D258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noWrap/>
            <w:vAlign w:val="center"/>
            <w:hideMark/>
          </w:tcPr>
          <w:p w14:paraId="1CD569C4" w14:textId="31DF2E05"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w:t>
            </w:r>
          </w:p>
        </w:tc>
      </w:tr>
      <w:tr w:rsidR="00F12FDB" w:rsidRPr="00A970B2" w14:paraId="4612D57A" w14:textId="77777777" w:rsidTr="005A76C6">
        <w:trPr>
          <w:trHeight w:val="361"/>
        </w:trPr>
        <w:tc>
          <w:tcPr>
            <w:tcW w:w="3823" w:type="dxa"/>
            <w:noWrap/>
            <w:vAlign w:val="center"/>
          </w:tcPr>
          <w:p w14:paraId="74100FD3" w14:textId="43E115D1"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noWrap/>
            <w:vAlign w:val="center"/>
          </w:tcPr>
          <w:p w14:paraId="273C0EDC" w14:textId="77777777" w:rsidR="00F12FDB" w:rsidRPr="00A970B2" w:rsidRDefault="00F12FDB">
            <w:pPr>
              <w:jc w:val="left"/>
              <w:rPr>
                <w:rFonts w:ascii="ＭＳ ゴシック" w:eastAsia="ＭＳ ゴシック" w:hAnsi="ＭＳ ゴシック"/>
                <w:sz w:val="20"/>
                <w:szCs w:val="20"/>
              </w:rPr>
            </w:pPr>
          </w:p>
        </w:tc>
      </w:tr>
      <w:tr w:rsidR="00D50FE9" w:rsidRPr="00A970B2" w14:paraId="5C7569C2" w14:textId="77777777" w:rsidTr="005A76C6">
        <w:trPr>
          <w:trHeight w:val="600"/>
        </w:trPr>
        <w:tc>
          <w:tcPr>
            <w:tcW w:w="3823" w:type="dxa"/>
            <w:noWrap/>
            <w:vAlign w:val="center"/>
            <w:hideMark/>
          </w:tcPr>
          <w:p w14:paraId="44465C51" w14:textId="117871D9" w:rsidR="00D50FE9" w:rsidRPr="00A970B2" w:rsidRDefault="00D50FE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w:t>
            </w:r>
            <w:r w:rsidRPr="00A970B2">
              <w:rPr>
                <w:rFonts w:ascii="ＭＳ ゴシック" w:eastAsia="ＭＳ ゴシック" w:hAnsi="ＭＳ ゴシック" w:cs="ＭＳ Ｐゴシック" w:hint="eastAsia"/>
                <w:kern w:val="0"/>
                <w:sz w:val="20"/>
                <w:szCs w:val="20"/>
              </w:rPr>
              <w:t>目標</w:t>
            </w:r>
          </w:p>
        </w:tc>
        <w:tc>
          <w:tcPr>
            <w:tcW w:w="4677" w:type="dxa"/>
            <w:noWrap/>
            <w:vAlign w:val="center"/>
            <w:hideMark/>
          </w:tcPr>
          <w:p w14:paraId="5A507A6C"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副業・兼業先への労働時間短縮の協力要請を行い、勤務シフトの調整を行う</w:t>
            </w:r>
          </w:p>
        </w:tc>
      </w:tr>
    </w:tbl>
    <w:p w14:paraId="7AEA8735" w14:textId="77777777" w:rsidR="007D0644" w:rsidRPr="00A970B2" w:rsidRDefault="007D0644" w:rsidP="007D0644">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※本項目は副業・兼業を行う医師がいない場合には記載不要。</w:t>
      </w:r>
    </w:p>
    <w:p w14:paraId="1F67203B" w14:textId="77777777" w:rsidR="00D50FE9" w:rsidRPr="00A970B2" w:rsidRDefault="00D50FE9" w:rsidP="00D50FE9">
      <w:pPr>
        <w:rPr>
          <w:rFonts w:ascii="ＭＳ ゴシック" w:eastAsia="ＭＳ ゴシック" w:hAnsi="ＭＳ ゴシック"/>
          <w:sz w:val="24"/>
          <w:szCs w:val="24"/>
        </w:rPr>
      </w:pPr>
    </w:p>
    <w:p w14:paraId="524C285C" w14:textId="77777777" w:rsidR="00D50FE9" w:rsidRPr="00A970B2" w:rsidRDefault="00D50FE9" w:rsidP="00D50FE9">
      <w:pPr>
        <w:rPr>
          <w:rFonts w:ascii="ＭＳ ゴシック" w:eastAsia="ＭＳ ゴシック" w:hAnsi="ＭＳ ゴシック"/>
          <w:sz w:val="24"/>
          <w:szCs w:val="24"/>
        </w:rPr>
      </w:pPr>
    </w:p>
    <w:p w14:paraId="4EB542B6" w14:textId="05C94C2B"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（５）Ｃ</w:t>
      </w:r>
      <w:r w:rsidR="002B0009" w:rsidRPr="008F65ED">
        <w:rPr>
          <w:rFonts w:ascii="ＭＳ ゴシック" w:eastAsia="ＭＳ ゴシック" w:hAnsi="ＭＳ ゴシック"/>
          <w:color w:val="FFFFFF" w:themeColor="background1"/>
          <w:sz w:val="24"/>
          <w:szCs w:val="24"/>
          <w:highlight w:val="black"/>
        </w:rPr>
        <w:t>-</w:t>
      </w:r>
      <w:r w:rsidRPr="008F65ED">
        <w:rPr>
          <w:rFonts w:ascii="ＭＳ ゴシック" w:eastAsia="ＭＳ ゴシック" w:hAnsi="ＭＳ ゴシック" w:hint="eastAsia"/>
          <w:color w:val="FFFFFF" w:themeColor="background1"/>
          <w:sz w:val="24"/>
          <w:szCs w:val="24"/>
          <w:highlight w:val="black"/>
        </w:rPr>
        <w:t>１水準を適用する臨床研修医及び専攻医の研修の効率化</w:t>
      </w:r>
    </w:p>
    <w:p w14:paraId="33555C9C" w14:textId="11F83E2D"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7B75F606"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3E0A7B60" w14:textId="77777777" w:rsidTr="005A76C6">
        <w:trPr>
          <w:trHeight w:val="373"/>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1ACD3289" w14:textId="4375A453" w:rsidR="009D2589" w:rsidRPr="00A970B2" w:rsidRDefault="009647AD" w:rsidP="009D258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4D187342" w14:textId="3A0230BE" w:rsidR="005A76C6" w:rsidRPr="00A970B2" w:rsidRDefault="004252BC"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w:t>
            </w:r>
            <w:r w:rsidR="00D50FE9" w:rsidRPr="00A970B2">
              <w:rPr>
                <w:rFonts w:ascii="ＭＳ ゴシック" w:eastAsia="ＭＳ ゴシック" w:hAnsi="ＭＳ ゴシック" w:hint="eastAsia"/>
                <w:sz w:val="20"/>
                <w:szCs w:val="20"/>
              </w:rPr>
              <w:t>なし</w:t>
            </w:r>
          </w:p>
        </w:tc>
      </w:tr>
      <w:tr w:rsidR="00F12FDB" w:rsidRPr="00A970B2" w14:paraId="6B2B680D" w14:textId="77777777" w:rsidTr="005A76C6">
        <w:trPr>
          <w:trHeight w:val="373"/>
        </w:trPr>
        <w:tc>
          <w:tcPr>
            <w:tcW w:w="3823" w:type="dxa"/>
            <w:tcBorders>
              <w:top w:val="single" w:sz="4" w:space="0" w:color="auto"/>
              <w:left w:val="single" w:sz="4" w:space="0" w:color="auto"/>
              <w:bottom w:val="single" w:sz="4" w:space="0" w:color="auto"/>
              <w:right w:val="single" w:sz="4" w:space="0" w:color="auto"/>
            </w:tcBorders>
            <w:noWrap/>
            <w:vAlign w:val="center"/>
          </w:tcPr>
          <w:p w14:paraId="1564137A" w14:textId="56B6697B"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3B4BEF62" w14:textId="77777777" w:rsidR="00F12FDB" w:rsidRPr="00A970B2" w:rsidRDefault="00F12FDB">
            <w:pPr>
              <w:jc w:val="left"/>
              <w:rPr>
                <w:rFonts w:ascii="ＭＳ ゴシック" w:eastAsia="ＭＳ ゴシック" w:hAnsi="ＭＳ ゴシック"/>
                <w:sz w:val="20"/>
                <w:szCs w:val="20"/>
              </w:rPr>
            </w:pPr>
          </w:p>
        </w:tc>
      </w:tr>
      <w:tr w:rsidR="00D50FE9" w:rsidRPr="00A970B2" w14:paraId="68D8A222"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332BE7E5" w14:textId="54B454BE" w:rsidR="00D50FE9" w:rsidRPr="00A970B2" w:rsidRDefault="00D50FE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w:t>
            </w:r>
            <w:r w:rsidRPr="00A970B2">
              <w:rPr>
                <w:rFonts w:ascii="ＭＳ ゴシック" w:eastAsia="ＭＳ ゴシック" w:hAnsi="ＭＳ ゴシック" w:cs="ＭＳ Ｐゴシック" w:hint="eastAsia"/>
                <w:kern w:val="0"/>
                <w:sz w:val="20"/>
                <w:szCs w:val="20"/>
              </w:rPr>
              <w:t>目標</w:t>
            </w:r>
          </w:p>
        </w:tc>
        <w:tc>
          <w:tcPr>
            <w:tcW w:w="4677" w:type="dxa"/>
            <w:tcBorders>
              <w:top w:val="nil"/>
              <w:left w:val="nil"/>
              <w:bottom w:val="single" w:sz="4" w:space="0" w:color="auto"/>
              <w:right w:val="single" w:sz="4" w:space="0" w:color="auto"/>
            </w:tcBorders>
            <w:noWrap/>
            <w:vAlign w:val="center"/>
            <w:hideMark/>
          </w:tcPr>
          <w:p w14:paraId="366C03C0"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個々の医師に応じた研修目標の設定とこれに沿った研修計画の作成を行う</w:t>
            </w:r>
          </w:p>
        </w:tc>
      </w:tr>
    </w:tbl>
    <w:p w14:paraId="7B4AA02B" w14:textId="3FF228FE" w:rsidR="00DD4F4B" w:rsidRPr="00A970B2" w:rsidRDefault="00DD4F4B" w:rsidP="003C1DC0">
      <w:pPr>
        <w:ind w:firstLineChars="100" w:firstLine="210"/>
        <w:rPr>
          <w:rFonts w:ascii="ＭＳ ゴシック" w:eastAsia="ＭＳ ゴシック" w:hAnsi="ＭＳ ゴシック"/>
        </w:rPr>
      </w:pPr>
    </w:p>
    <w:p w14:paraId="481B6C1E" w14:textId="77777777" w:rsidR="00DD4F4B" w:rsidRPr="00A970B2" w:rsidRDefault="00DD4F4B">
      <w:pPr>
        <w:widowControl/>
        <w:jc w:val="left"/>
        <w:rPr>
          <w:rFonts w:ascii="ＭＳ ゴシック" w:eastAsia="ＭＳ ゴシック" w:hAnsi="ＭＳ ゴシック"/>
        </w:rPr>
      </w:pPr>
      <w:r w:rsidRPr="00A970B2">
        <w:rPr>
          <w:rFonts w:ascii="ＭＳ ゴシック" w:eastAsia="ＭＳ ゴシック" w:hAnsi="ＭＳ ゴシック"/>
        </w:rPr>
        <w:br w:type="page"/>
      </w:r>
    </w:p>
    <w:p w14:paraId="76D0B665" w14:textId="302168DE" w:rsidR="00360974" w:rsidRPr="00A970B2" w:rsidRDefault="00C23145" w:rsidP="006468C8">
      <w:pPr>
        <w:pStyle w:val="5"/>
      </w:pPr>
      <w:r w:rsidRPr="00A970B2">
        <w:rPr>
          <w:rFonts w:hint="eastAsia"/>
        </w:rPr>
        <w:lastRenderedPageBreak/>
        <mc:AlternateContent>
          <mc:Choice Requires="wps">
            <w:drawing>
              <wp:anchor distT="0" distB="0" distL="114300" distR="114300" simplePos="0" relativeHeight="251662336" behindDoc="0" locked="0" layoutInCell="1" allowOverlap="1" wp14:anchorId="6BC04127" wp14:editId="56323EFF">
                <wp:simplePos x="0" y="0"/>
                <wp:positionH relativeFrom="column">
                  <wp:posOffset>4587240</wp:posOffset>
                </wp:positionH>
                <wp:positionV relativeFrom="paragraph">
                  <wp:posOffset>-317500</wp:posOffset>
                </wp:positionV>
                <wp:extent cx="77152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7152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F0429D" w14:textId="7D60C073" w:rsidR="00404467" w:rsidRPr="00404467" w:rsidRDefault="00404467" w:rsidP="00C23145">
                            <w:pPr>
                              <w:jc w:val="center"/>
                              <w:rPr>
                                <w:rFonts w:ascii="ＭＳ ゴシック" w:eastAsia="ＭＳ ゴシック" w:hAnsi="ＭＳ ゴシック"/>
                              </w:rPr>
                            </w:pPr>
                            <w:r w:rsidRPr="00404467">
                              <w:rPr>
                                <w:rFonts w:ascii="ＭＳ ゴシック" w:eastAsia="ＭＳ ゴシック" w:hAnsi="ＭＳ ゴシック" w:hint="eastAsia"/>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04127" id="正方形/長方形 3" o:spid="_x0000_s1032" style="position:absolute;left:0;text-align:left;margin-left:361.2pt;margin-top:-25pt;width:60.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" fillcolor="white [3201]" strokecolor="black [3213]" strokeweight="1pt">
                <v:textbox>
                  <w:txbxContent>
                    <w:p w14:paraId="71F0429D" w14:textId="7D60C073" w:rsidR="00404467" w:rsidRPr="00404467" w:rsidRDefault="00404467" w:rsidP="00C23145">
                      <w:pPr>
                        <w:jc w:val="center"/>
                        <w:rPr>
                          <w:rFonts w:ascii="ＭＳ ゴシック" w:eastAsia="ＭＳ ゴシック" w:hAnsi="ＭＳ ゴシック"/>
                        </w:rPr>
                      </w:pPr>
                      <w:r w:rsidRPr="00404467">
                        <w:rPr>
                          <w:rFonts w:ascii="ＭＳ ゴシック" w:eastAsia="ＭＳ ゴシック" w:hAnsi="ＭＳ ゴシック" w:hint="eastAsia"/>
                        </w:rPr>
                        <w:t>別添</w:t>
                      </w:r>
                    </w:p>
                  </w:txbxContent>
                </v:textbox>
              </v:rect>
            </w:pict>
          </mc:Fallback>
        </mc:AlternateContent>
      </w:r>
      <w:r w:rsidR="00DD4F4B" w:rsidRPr="00A970B2">
        <w:rPr>
          <w:rFonts w:hint="eastAsia"/>
        </w:rPr>
        <w:t>医師労働時間短縮計画 作成補助資料　取組例集</w:t>
      </w:r>
    </w:p>
    <w:p w14:paraId="29C3D1DD" w14:textId="77777777" w:rsidR="00495D50" w:rsidRPr="00A970B2" w:rsidRDefault="00495D50" w:rsidP="00495D50">
      <w:pPr>
        <w:rPr>
          <w:rFonts w:ascii="ＭＳ ゴシック" w:eastAsia="ＭＳ ゴシック" w:hAnsi="ＭＳ ゴシック"/>
          <w:sz w:val="24"/>
          <w:szCs w:val="24"/>
        </w:rPr>
      </w:pPr>
    </w:p>
    <w:p w14:paraId="5856D7B6" w14:textId="77777777" w:rsidR="00495D50" w:rsidRPr="00A970B2" w:rsidRDefault="00495D50" w:rsidP="00495D50">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１．労働時間と組織管理（共通記載事項）</w:t>
      </w:r>
    </w:p>
    <w:p w14:paraId="169E4573" w14:textId="5196FFBC" w:rsidR="00495D50" w:rsidRPr="00A970B2" w:rsidRDefault="00495D50" w:rsidP="00495D50">
      <w:pPr>
        <w:rPr>
          <w:rFonts w:ascii="ＭＳ ゴシック" w:eastAsia="ＭＳ ゴシック" w:hAnsi="ＭＳ ゴシック"/>
          <w:color w:val="2E74B5" w:themeColor="accent1" w:themeShade="BF"/>
          <w:kern w:val="0"/>
          <w:szCs w:val="21"/>
        </w:rPr>
      </w:pPr>
    </w:p>
    <w:p w14:paraId="50DB0892" w14:textId="77FBE5BB" w:rsidR="00495D50" w:rsidRPr="00A970B2" w:rsidRDefault="00495D50" w:rsidP="00495D50">
      <w:pPr>
        <w:rPr>
          <w:rFonts w:ascii="ＭＳ ゴシック" w:eastAsia="ＭＳ ゴシック" w:hAnsi="ＭＳ ゴシック"/>
          <w:color w:val="2E74B5" w:themeColor="accent1" w:themeShade="BF"/>
          <w:sz w:val="24"/>
          <w:szCs w:val="24"/>
        </w:rPr>
      </w:pPr>
    </w:p>
    <w:p w14:paraId="7DE4A0ED"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8F65ED">
        <w:rPr>
          <w:rFonts w:ascii="ＭＳ ゴシック" w:eastAsia="ＭＳ ゴシック" w:hAnsi="ＭＳ ゴシック" w:hint="eastAsia"/>
          <w:color w:val="FFFFFF" w:themeColor="background1"/>
          <w:sz w:val="24"/>
          <w:szCs w:val="24"/>
          <w:highlight w:val="black"/>
        </w:rPr>
        <w:t>１）労働時間数</w:t>
      </w:r>
    </w:p>
    <w:p w14:paraId="05791FF2" w14:textId="2523DEBB" w:rsidR="00495D50" w:rsidRPr="00A970B2" w:rsidRDefault="00495D50" w:rsidP="00C77FC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40321" w:rsidRPr="00A970B2">
        <w:rPr>
          <w:rFonts w:ascii="ＭＳ ゴシック" w:eastAsia="ＭＳ ゴシック" w:hAnsi="ＭＳ ゴシック" w:hint="eastAsia"/>
          <w:sz w:val="24"/>
          <w:szCs w:val="24"/>
        </w:rPr>
        <w:t xml:space="preserve"> 目標の検討の際には、医師の労働時間短縮等に関する大臣指針の「医師の時間外労働短縮目標ライン」</w:t>
      </w:r>
      <w:r w:rsidRPr="00A970B2">
        <w:rPr>
          <w:rFonts w:ascii="ＭＳ ゴシック" w:eastAsia="ＭＳ ゴシック" w:hAnsi="ＭＳ ゴシック" w:hint="eastAsia"/>
          <w:sz w:val="24"/>
          <w:szCs w:val="24"/>
        </w:rPr>
        <w:t>を参照。</w:t>
      </w:r>
    </w:p>
    <w:p w14:paraId="21A65A2E" w14:textId="133E8552" w:rsidR="00E40416" w:rsidRPr="00A970B2" w:rsidRDefault="003F271F" w:rsidP="003D7A59">
      <w:pPr>
        <w:ind w:leftChars="115" w:left="505" w:hangingChars="110" w:hanging="264"/>
        <w:jc w:val="left"/>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w:t>
      </w:r>
      <w:r w:rsidR="00530C17" w:rsidRPr="00A970B2">
        <w:rPr>
          <w:rFonts w:ascii="ＭＳ ゴシック" w:eastAsia="ＭＳ ゴシック" w:hAnsi="ＭＳ ゴシック" w:hint="eastAsia"/>
          <w:sz w:val="24"/>
          <w:szCs w:val="24"/>
        </w:rPr>
        <w:t>の詳細な階層化や分析</w:t>
      </w:r>
    </w:p>
    <w:p w14:paraId="2DFBAC3C" w14:textId="77777777" w:rsidR="00E40416" w:rsidRPr="00A970B2" w:rsidRDefault="00E40416" w:rsidP="003D7A59">
      <w:pPr>
        <w:ind w:leftChars="115" w:left="505" w:hangingChars="110" w:hanging="264"/>
        <w:jc w:val="left"/>
        <w:rPr>
          <w:rFonts w:ascii="ＭＳ ゴシック" w:eastAsia="ＭＳ ゴシック" w:hAnsi="ＭＳ ゴシック"/>
          <w:sz w:val="24"/>
          <w:szCs w:val="24"/>
        </w:rPr>
      </w:pPr>
    </w:p>
    <w:p w14:paraId="37FEF4C0" w14:textId="6F52BDF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8F65ED">
        <w:rPr>
          <w:rFonts w:ascii="ＭＳ ゴシック" w:eastAsia="ＭＳ ゴシック" w:hAnsi="ＭＳ ゴシック" w:hint="eastAsia"/>
          <w:color w:val="FFFFFF" w:themeColor="background1"/>
          <w:sz w:val="24"/>
          <w:szCs w:val="24"/>
          <w:highlight w:val="black"/>
        </w:rPr>
        <w:t>２）労務管理・健康管理</w:t>
      </w:r>
    </w:p>
    <w:p w14:paraId="65671B6E" w14:textId="77777777" w:rsidR="00495D50" w:rsidRPr="00A970B2" w:rsidRDefault="00495D50" w:rsidP="00495D50">
      <w:pPr>
        <w:ind w:firstLineChars="100" w:firstLine="240"/>
        <w:rPr>
          <w:rFonts w:ascii="ＭＳ ゴシック" w:eastAsia="ＭＳ ゴシック" w:hAnsi="ＭＳ ゴシック"/>
          <w:sz w:val="24"/>
          <w:szCs w:val="24"/>
        </w:rPr>
      </w:pPr>
    </w:p>
    <w:p w14:paraId="3F942F84" w14:textId="201778B3"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【労働時間管理方法】</w:t>
      </w:r>
    </w:p>
    <w:p w14:paraId="3F7E2865" w14:textId="608D65DE"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・出勤簿による自己申告</w:t>
      </w:r>
    </w:p>
    <w:p w14:paraId="4F5A2543" w14:textId="765E011D"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・ＩＣカード</w:t>
      </w:r>
      <w:r w:rsidR="00623BB0" w:rsidRPr="00A970B2">
        <w:rPr>
          <w:rFonts w:ascii="ＭＳ ゴシック" w:eastAsia="ＭＳ ゴシック" w:hAnsi="ＭＳ ゴシック" w:hint="eastAsia"/>
          <w:sz w:val="24"/>
          <w:szCs w:val="24"/>
        </w:rPr>
        <w:t>、生体認証</w:t>
      </w:r>
      <w:r w:rsidR="0010528E" w:rsidRPr="00A970B2">
        <w:rPr>
          <w:rFonts w:ascii="ＭＳ ゴシック" w:eastAsia="ＭＳ ゴシック" w:hAnsi="ＭＳ ゴシック" w:hint="eastAsia"/>
          <w:sz w:val="24"/>
          <w:szCs w:val="24"/>
        </w:rPr>
        <w:t>、ビーコン</w:t>
      </w:r>
      <w:r w:rsidR="00530C17" w:rsidRPr="00A970B2">
        <w:rPr>
          <w:rFonts w:ascii="ＭＳ ゴシック" w:eastAsia="ＭＳ ゴシック" w:hAnsi="ＭＳ ゴシック" w:hint="eastAsia"/>
          <w:sz w:val="24"/>
          <w:szCs w:val="24"/>
        </w:rPr>
        <w:t>等</w:t>
      </w:r>
      <w:r w:rsidR="00623BB0" w:rsidRPr="00A970B2">
        <w:rPr>
          <w:rFonts w:ascii="ＭＳ ゴシック" w:eastAsia="ＭＳ ゴシック" w:hAnsi="ＭＳ ゴシック" w:hint="eastAsia"/>
          <w:sz w:val="24"/>
          <w:szCs w:val="24"/>
        </w:rPr>
        <w:t>を用いた</w:t>
      </w:r>
      <w:r w:rsidR="00884F46" w:rsidRPr="00A970B2">
        <w:rPr>
          <w:rFonts w:ascii="ＭＳ ゴシック" w:eastAsia="ＭＳ ゴシック" w:hAnsi="ＭＳ ゴシック" w:hint="eastAsia"/>
          <w:sz w:val="24"/>
          <w:szCs w:val="24"/>
        </w:rPr>
        <w:t>客観的な</w:t>
      </w:r>
      <w:r w:rsidR="00530C17" w:rsidRPr="00A970B2">
        <w:rPr>
          <w:rFonts w:ascii="ＭＳ ゴシック" w:eastAsia="ＭＳ ゴシック" w:hAnsi="ＭＳ ゴシック" w:hint="eastAsia"/>
          <w:sz w:val="24"/>
          <w:szCs w:val="24"/>
        </w:rPr>
        <w:t>労働時間管理方法</w:t>
      </w:r>
      <w:r w:rsidRPr="00A970B2">
        <w:rPr>
          <w:rFonts w:ascii="ＭＳ ゴシック" w:eastAsia="ＭＳ ゴシック" w:hAnsi="ＭＳ ゴシック" w:hint="eastAsia"/>
          <w:sz w:val="24"/>
          <w:szCs w:val="24"/>
        </w:rPr>
        <w:t>導入</w:t>
      </w:r>
    </w:p>
    <w:p w14:paraId="2C8CA836" w14:textId="2B89CFA4"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・時間外労働</w:t>
      </w:r>
      <w:r w:rsidR="00530C17" w:rsidRPr="00A970B2">
        <w:rPr>
          <w:rFonts w:ascii="ＭＳ ゴシック" w:eastAsia="ＭＳ ゴシック" w:hAnsi="ＭＳ ゴシック" w:hint="eastAsia"/>
          <w:sz w:val="24"/>
          <w:szCs w:val="24"/>
        </w:rPr>
        <w:t>時間の申請</w:t>
      </w:r>
      <w:r w:rsidRPr="00A970B2">
        <w:rPr>
          <w:rFonts w:ascii="ＭＳ ゴシック" w:eastAsia="ＭＳ ゴシック" w:hAnsi="ＭＳ ゴシック" w:hint="eastAsia"/>
          <w:sz w:val="24"/>
          <w:szCs w:val="24"/>
        </w:rPr>
        <w:t>手続きの明確化・周知</w:t>
      </w:r>
    </w:p>
    <w:p w14:paraId="4804FB8F" w14:textId="60EF7FD2" w:rsidR="00495D50" w:rsidRPr="00A970B2" w:rsidRDefault="00FE1429"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7A7802" w:rsidRPr="00A970B2">
        <w:rPr>
          <w:rFonts w:ascii="ＭＳ ゴシック" w:eastAsia="ＭＳ ゴシック" w:hAnsi="ＭＳ ゴシック" w:hint="eastAsia"/>
          <w:sz w:val="24"/>
          <w:szCs w:val="24"/>
        </w:rPr>
        <w:t>医師の自己申告等により副業・兼業先の労働時間を把握する仕組み構築</w:t>
      </w:r>
    </w:p>
    <w:p w14:paraId="6BA069AA" w14:textId="77777777" w:rsidR="008E10B4" w:rsidRPr="00A970B2" w:rsidRDefault="008E10B4" w:rsidP="00495D50">
      <w:pPr>
        <w:ind w:firstLineChars="100" w:firstLine="240"/>
        <w:rPr>
          <w:rFonts w:ascii="ＭＳ ゴシック" w:eastAsia="ＭＳ ゴシック" w:hAnsi="ＭＳ ゴシック"/>
          <w:sz w:val="24"/>
          <w:szCs w:val="24"/>
        </w:rPr>
      </w:pPr>
    </w:p>
    <w:p w14:paraId="02337272" w14:textId="4CF199A7"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【宿日直許可の有無を踏まえた時間管理】</w:t>
      </w:r>
    </w:p>
    <w:p w14:paraId="58D36CE3" w14:textId="40979173" w:rsidR="00495D50" w:rsidRPr="00A970B2" w:rsidRDefault="008E10B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B902FD" w:rsidRPr="00A970B2">
        <w:rPr>
          <w:rFonts w:ascii="ＭＳ ゴシック" w:eastAsia="ＭＳ ゴシック" w:hAnsi="ＭＳ ゴシック" w:hint="eastAsia"/>
          <w:sz w:val="24"/>
          <w:szCs w:val="24"/>
        </w:rPr>
        <w:t>宿日直</w:t>
      </w:r>
      <w:r w:rsidR="00495D50" w:rsidRPr="00A970B2">
        <w:rPr>
          <w:rFonts w:ascii="ＭＳ ゴシック" w:eastAsia="ＭＳ ゴシック" w:hAnsi="ＭＳ ゴシック" w:hint="eastAsia"/>
          <w:sz w:val="24"/>
          <w:szCs w:val="24"/>
        </w:rPr>
        <w:t>許可申請について検討</w:t>
      </w:r>
    </w:p>
    <w:p w14:paraId="50200671" w14:textId="18631232" w:rsidR="0032132C" w:rsidRPr="00A970B2" w:rsidRDefault="0032132C" w:rsidP="003D7A59">
      <w:pPr>
        <w:ind w:leftChars="114" w:left="474" w:hangingChars="98" w:hanging="23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・診療科ごとの勤務実態を踏まえて、必要に応じて宿日直許可を取得し、「宿日直許可のある宿直・日直」と「宿日直許可のない宿直・日直」とを区別し</w:t>
      </w:r>
      <w:r w:rsidR="00B902FD" w:rsidRPr="00A970B2">
        <w:rPr>
          <w:rFonts w:ascii="ＭＳ ゴシック" w:eastAsia="ＭＳ ゴシック" w:hAnsi="ＭＳ ゴシック" w:hint="eastAsia"/>
          <w:sz w:val="24"/>
          <w:szCs w:val="24"/>
        </w:rPr>
        <w:t>た管理の実施</w:t>
      </w:r>
    </w:p>
    <w:p w14:paraId="52755FA8" w14:textId="078154AF" w:rsidR="0032132C" w:rsidRPr="00A970B2" w:rsidRDefault="00B902FD"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2132C" w:rsidRPr="00A970B2">
        <w:rPr>
          <w:rFonts w:ascii="ＭＳ ゴシック" w:eastAsia="ＭＳ ゴシック" w:hAnsi="ＭＳ ゴシック" w:hint="eastAsia"/>
          <w:sz w:val="24"/>
          <w:szCs w:val="24"/>
        </w:rPr>
        <w:t>宿直・日直の時間の適切な取り扱いを行った上での勤務計画</w:t>
      </w:r>
      <w:r w:rsidRPr="00A970B2">
        <w:rPr>
          <w:rFonts w:ascii="ＭＳ ゴシック" w:eastAsia="ＭＳ ゴシック" w:hAnsi="ＭＳ ゴシック" w:hint="eastAsia"/>
          <w:sz w:val="24"/>
          <w:szCs w:val="24"/>
        </w:rPr>
        <w:t>の作成</w:t>
      </w:r>
    </w:p>
    <w:p w14:paraId="40E320AD" w14:textId="4BBEFDF3" w:rsidR="00495D50" w:rsidRPr="00A970B2" w:rsidRDefault="00495D50" w:rsidP="00495D50">
      <w:pPr>
        <w:ind w:firstLineChars="100" w:firstLine="240"/>
        <w:rPr>
          <w:rFonts w:ascii="ＭＳ ゴシック" w:eastAsia="ＭＳ ゴシック" w:hAnsi="ＭＳ ゴシック"/>
          <w:sz w:val="24"/>
          <w:szCs w:val="24"/>
        </w:rPr>
      </w:pPr>
    </w:p>
    <w:p w14:paraId="355CEB4C" w14:textId="37127683"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【医師の研鑚の労働時間該当性を明確化するための手続等】</w:t>
      </w:r>
    </w:p>
    <w:p w14:paraId="2B608A4B" w14:textId="33EC3DBD" w:rsidR="00B902FD" w:rsidRPr="00A970B2" w:rsidRDefault="00B902FD" w:rsidP="003D7A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・自己研鑽のルールを定める</w:t>
      </w:r>
    </w:p>
    <w:p w14:paraId="4C9912A1" w14:textId="0909531B" w:rsidR="006378D8" w:rsidRPr="00A970B2" w:rsidRDefault="00495D50" w:rsidP="003D7A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・事業場における労働時間</w:t>
      </w:r>
      <w:r w:rsidR="00CE38FD"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hint="eastAsia"/>
          <w:sz w:val="24"/>
          <w:szCs w:val="24"/>
        </w:rPr>
        <w:t>該当性を明確にするための手続を周知し</w:t>
      </w:r>
      <w:r w:rsidR="00CE38FD" w:rsidRPr="00A970B2">
        <w:rPr>
          <w:rFonts w:ascii="ＭＳ ゴシック" w:eastAsia="ＭＳ ゴシック" w:hAnsi="ＭＳ ゴシック" w:hint="eastAsia"/>
          <w:sz w:val="24"/>
          <w:szCs w:val="24"/>
        </w:rPr>
        <w:t>、</w:t>
      </w:r>
      <w:r w:rsidRPr="00A970B2">
        <w:rPr>
          <w:rFonts w:ascii="ＭＳ ゴシック" w:eastAsia="ＭＳ ゴシック" w:hAnsi="ＭＳ ゴシック" w:hint="eastAsia"/>
          <w:sz w:val="24"/>
          <w:szCs w:val="24"/>
        </w:rPr>
        <w:t>環境整備</w:t>
      </w:r>
    </w:p>
    <w:p w14:paraId="428BB85B" w14:textId="77777777" w:rsidR="00495D50" w:rsidRPr="00A970B2" w:rsidRDefault="00495D50" w:rsidP="003D7A59">
      <w:pPr>
        <w:ind w:leftChars="100" w:left="450" w:hangingChars="100" w:hanging="240"/>
        <w:rPr>
          <w:rFonts w:ascii="ＭＳ ゴシック" w:eastAsia="ＭＳ ゴシック" w:hAnsi="ＭＳ ゴシック"/>
          <w:sz w:val="24"/>
          <w:szCs w:val="24"/>
        </w:rPr>
      </w:pPr>
    </w:p>
    <w:p w14:paraId="4F1DB6C8" w14:textId="2973A86A"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【労使の話し合い、36協定の締結】</w:t>
      </w:r>
    </w:p>
    <w:p w14:paraId="145CC1D9" w14:textId="42F85BC3" w:rsidR="00D503F3" w:rsidRPr="00A970B2" w:rsidRDefault="00125F59" w:rsidP="00125F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・協議の場として、労働時間等設定改善委員会を月１回開催</w:t>
      </w:r>
    </w:p>
    <w:p w14:paraId="5510B729" w14:textId="4CE51F81" w:rsidR="00125F59" w:rsidRPr="00A970B2" w:rsidRDefault="00D503F3" w:rsidP="00125F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125F59" w:rsidRPr="00A970B2">
        <w:rPr>
          <w:rFonts w:ascii="ＭＳ ゴシック" w:eastAsia="ＭＳ ゴシック" w:hAnsi="ＭＳ ゴシック" w:hint="eastAsia"/>
          <w:sz w:val="24"/>
          <w:szCs w:val="24"/>
        </w:rPr>
        <w:t>労働者の過半数で組織する労働組合と協議・締結し、届け出た</w:t>
      </w:r>
      <w:r w:rsidR="00125F59" w:rsidRPr="00A970B2">
        <w:rPr>
          <w:rFonts w:ascii="ＭＳ ゴシック" w:eastAsia="ＭＳ ゴシック" w:hAnsi="ＭＳ ゴシック"/>
          <w:sz w:val="24"/>
          <w:szCs w:val="24"/>
        </w:rPr>
        <w:t>36協定を医局内に掲示</w:t>
      </w:r>
    </w:p>
    <w:p w14:paraId="092C1825" w14:textId="19DD285A" w:rsidR="00B902FD" w:rsidRPr="00A970B2" w:rsidRDefault="00B902FD" w:rsidP="00B902FD">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36協定を</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年に</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w:t>
      </w:r>
      <w:r w:rsidR="00D40321"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実態に即して見直しを実施</w:t>
      </w:r>
    </w:p>
    <w:p w14:paraId="7BA6FF3B" w14:textId="5E3EB063" w:rsidR="00B902FD" w:rsidRPr="00A970B2" w:rsidRDefault="00B902FD" w:rsidP="00B902FD">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36協定を超えた時間外労働</w:t>
      </w:r>
      <w:r w:rsidR="00D40321"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sz w:val="24"/>
          <w:szCs w:val="24"/>
        </w:rPr>
        <w:t>発生</w:t>
      </w:r>
      <w:r w:rsidR="00D40321" w:rsidRPr="00A970B2">
        <w:rPr>
          <w:rFonts w:ascii="ＭＳ ゴシック" w:eastAsia="ＭＳ ゴシック" w:hAnsi="ＭＳ ゴシック" w:hint="eastAsia"/>
          <w:sz w:val="24"/>
          <w:szCs w:val="24"/>
        </w:rPr>
        <w:t>が見込まれ</w:t>
      </w:r>
      <w:r w:rsidRPr="00A970B2">
        <w:rPr>
          <w:rFonts w:ascii="ＭＳ ゴシック" w:eastAsia="ＭＳ ゴシック" w:hAnsi="ＭＳ ゴシック"/>
          <w:sz w:val="24"/>
          <w:szCs w:val="24"/>
        </w:rPr>
        <w:t>た場合</w:t>
      </w:r>
      <w:r w:rsidR="00D40321" w:rsidRPr="00A970B2">
        <w:rPr>
          <w:rFonts w:ascii="ＭＳ ゴシック" w:eastAsia="ＭＳ ゴシック" w:hAnsi="ＭＳ ゴシック" w:hint="eastAsia"/>
          <w:sz w:val="24"/>
          <w:szCs w:val="24"/>
        </w:rPr>
        <w:t>には業務内容や協定内</w:t>
      </w:r>
      <w:r w:rsidR="00D40321" w:rsidRPr="00A970B2">
        <w:rPr>
          <w:rFonts w:ascii="ＭＳ ゴシック" w:eastAsia="ＭＳ ゴシック" w:hAnsi="ＭＳ ゴシック" w:hint="eastAsia"/>
          <w:sz w:val="24"/>
          <w:szCs w:val="24"/>
        </w:rPr>
        <w:lastRenderedPageBreak/>
        <w:t>容</w:t>
      </w:r>
      <w:r w:rsidRPr="00A970B2">
        <w:rPr>
          <w:rFonts w:ascii="ＭＳ ゴシック" w:eastAsia="ＭＳ ゴシック" w:hAnsi="ＭＳ ゴシック"/>
          <w:sz w:val="24"/>
          <w:szCs w:val="24"/>
        </w:rPr>
        <w:t>の見直しを</w:t>
      </w:r>
      <w:r w:rsidR="00D40321" w:rsidRPr="00A970B2">
        <w:rPr>
          <w:rFonts w:ascii="ＭＳ ゴシック" w:eastAsia="ＭＳ ゴシック" w:hAnsi="ＭＳ ゴシック" w:hint="eastAsia"/>
          <w:sz w:val="24"/>
          <w:szCs w:val="24"/>
        </w:rPr>
        <w:t>検討</w:t>
      </w:r>
    </w:p>
    <w:p w14:paraId="4E1E4AA1" w14:textId="7AA73625" w:rsidR="00B902FD" w:rsidRPr="00A970B2" w:rsidRDefault="00B902FD" w:rsidP="00B902FD">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・医師（特に</w:t>
      </w:r>
      <w:r w:rsidR="0043298B" w:rsidRPr="00A970B2">
        <w:rPr>
          <w:rFonts w:ascii="ＭＳ ゴシック" w:eastAsia="ＭＳ ゴシック" w:hAnsi="ＭＳ ゴシック" w:hint="eastAsia"/>
          <w:spacing w:val="-4"/>
          <w:sz w:val="24"/>
          <w:szCs w:val="24"/>
        </w:rPr>
        <w:t>連携Ｂ･Ｂ･Ｃ</w:t>
      </w:r>
      <w:r w:rsidRPr="00A970B2">
        <w:rPr>
          <w:rFonts w:ascii="ＭＳ ゴシック" w:eastAsia="ＭＳ ゴシック" w:hAnsi="ＭＳ ゴシック"/>
          <w:sz w:val="24"/>
          <w:szCs w:val="24"/>
        </w:rPr>
        <w:t>水準適用医師）から意見をくみ取る仕組み</w:t>
      </w:r>
      <w:r w:rsidRPr="00A970B2">
        <w:rPr>
          <w:rFonts w:ascii="ＭＳ ゴシック" w:eastAsia="ＭＳ ゴシック" w:hAnsi="ＭＳ ゴシック" w:hint="eastAsia"/>
          <w:sz w:val="24"/>
          <w:szCs w:val="24"/>
        </w:rPr>
        <w:t>の構築</w:t>
      </w:r>
    </w:p>
    <w:p w14:paraId="13240BBB" w14:textId="77777777" w:rsidR="00495D50" w:rsidRPr="00A970B2" w:rsidRDefault="00495D50" w:rsidP="00495D50">
      <w:pPr>
        <w:ind w:firstLineChars="100" w:firstLine="240"/>
        <w:rPr>
          <w:rFonts w:ascii="ＭＳ ゴシック" w:eastAsia="ＭＳ ゴシック" w:hAnsi="ＭＳ ゴシック"/>
          <w:sz w:val="24"/>
          <w:szCs w:val="24"/>
        </w:rPr>
      </w:pPr>
    </w:p>
    <w:p w14:paraId="68E2B676" w14:textId="2A6A7BE7"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【衛生委員会、産業医等の活用、面接指導の実施体制】</w:t>
      </w:r>
    </w:p>
    <w:p w14:paraId="09499ADB" w14:textId="5D642202" w:rsidR="00D1458A" w:rsidRPr="00A970B2" w:rsidRDefault="00125F59" w:rsidP="00125F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・衛生委員会を月</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回開催</w:t>
      </w:r>
    </w:p>
    <w:p w14:paraId="6DB37A4B" w14:textId="77777777"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・衛生委員会等で長時間労働の職員の対応状況の共有や対策等が検討されている</w:t>
      </w:r>
    </w:p>
    <w:p w14:paraId="1270A55D" w14:textId="47328136" w:rsidR="00D1458A" w:rsidRPr="00A970B2" w:rsidRDefault="00125F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・健康診断を年</w:t>
      </w:r>
      <w:r w:rsidR="0043298B" w:rsidRPr="00A970B2">
        <w:rPr>
          <w:rFonts w:ascii="ＭＳ ゴシック" w:eastAsia="ＭＳ ゴシック" w:hAnsi="ＭＳ ゴシック" w:hint="eastAsia"/>
          <w:sz w:val="24"/>
          <w:szCs w:val="24"/>
        </w:rPr>
        <w:t>２</w:t>
      </w:r>
      <w:r w:rsidRPr="00A970B2">
        <w:rPr>
          <w:rFonts w:ascii="ＭＳ ゴシック" w:eastAsia="ＭＳ ゴシック" w:hAnsi="ＭＳ ゴシック"/>
          <w:sz w:val="24"/>
          <w:szCs w:val="24"/>
        </w:rPr>
        <w:t>回実施</w:t>
      </w:r>
    </w:p>
    <w:p w14:paraId="37AECEA0" w14:textId="6C248060"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・医師の健康診断の実施率</w:t>
      </w:r>
      <w:r w:rsidR="00F52883" w:rsidRPr="00A970B2">
        <w:rPr>
          <w:rFonts w:ascii="ＭＳ ゴシック" w:eastAsia="ＭＳ ゴシック" w:hAnsi="ＭＳ ゴシック" w:hint="eastAsia"/>
          <w:sz w:val="24"/>
          <w:szCs w:val="24"/>
        </w:rPr>
        <w:t>を</w:t>
      </w:r>
      <w:r w:rsidRPr="00A970B2">
        <w:rPr>
          <w:rFonts w:ascii="ＭＳ ゴシック" w:eastAsia="ＭＳ ゴシック" w:hAnsi="ＭＳ ゴシック"/>
          <w:sz w:val="24"/>
          <w:szCs w:val="24"/>
        </w:rPr>
        <w:t>100％</w:t>
      </w:r>
      <w:r w:rsidR="00F52883" w:rsidRPr="00A970B2">
        <w:rPr>
          <w:rFonts w:ascii="ＭＳ ゴシック" w:eastAsia="ＭＳ ゴシック" w:hAnsi="ＭＳ ゴシック" w:hint="eastAsia"/>
          <w:sz w:val="24"/>
          <w:szCs w:val="24"/>
        </w:rPr>
        <w:t>とする</w:t>
      </w: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100</w:t>
      </w:r>
      <w:r w:rsidR="00680D0B" w:rsidRPr="00A970B2">
        <w:rPr>
          <w:rFonts w:ascii="ＭＳ ゴシック" w:eastAsia="ＭＳ ゴシック" w:hAnsi="ＭＳ ゴシック"/>
          <w:sz w:val="24"/>
          <w:szCs w:val="24"/>
        </w:rPr>
        <w:t>％</w:t>
      </w:r>
      <w:r w:rsidRPr="00A970B2">
        <w:rPr>
          <w:rFonts w:ascii="ＭＳ ゴシック" w:eastAsia="ＭＳ ゴシック" w:hAnsi="ＭＳ ゴシック"/>
          <w:sz w:val="24"/>
          <w:szCs w:val="24"/>
        </w:rPr>
        <w:t>ではない場合に未受診の医師全員に受診を促</w:t>
      </w:r>
      <w:r w:rsidRPr="00A970B2">
        <w:rPr>
          <w:rFonts w:ascii="ＭＳ ゴシック" w:eastAsia="ＭＳ ゴシック" w:hAnsi="ＭＳ ゴシック" w:hint="eastAsia"/>
          <w:sz w:val="24"/>
          <w:szCs w:val="24"/>
        </w:rPr>
        <w:t>す</w:t>
      </w:r>
      <w:r w:rsidRPr="00A970B2">
        <w:rPr>
          <w:rFonts w:ascii="ＭＳ ゴシック" w:eastAsia="ＭＳ ゴシック" w:hAnsi="ＭＳ ゴシック"/>
          <w:sz w:val="24"/>
          <w:szCs w:val="24"/>
        </w:rPr>
        <w:t>）</w:t>
      </w:r>
    </w:p>
    <w:p w14:paraId="4839B162" w14:textId="5721135E"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・健康診断に</w:t>
      </w:r>
      <w:r w:rsidR="00D40321" w:rsidRPr="00A970B2">
        <w:rPr>
          <w:rFonts w:ascii="ＭＳ ゴシック" w:eastAsia="ＭＳ ゴシック" w:hAnsi="ＭＳ ゴシック" w:hint="eastAsia"/>
          <w:sz w:val="24"/>
          <w:szCs w:val="24"/>
        </w:rPr>
        <w:t>つ</w:t>
      </w:r>
      <w:r w:rsidRPr="00A970B2">
        <w:rPr>
          <w:rFonts w:ascii="ＭＳ ゴシック" w:eastAsia="ＭＳ ゴシック" w:hAnsi="ＭＳ ゴシック" w:hint="eastAsia"/>
          <w:sz w:val="24"/>
          <w:szCs w:val="24"/>
        </w:rPr>
        <w:t>いて、受診期間や場所等を受診しやすい環境</w:t>
      </w:r>
      <w:r w:rsidR="00FF1A10" w:rsidRPr="00A970B2">
        <w:rPr>
          <w:rFonts w:ascii="ＭＳ ゴシック" w:eastAsia="ＭＳ ゴシック" w:hAnsi="ＭＳ ゴシック" w:hint="eastAsia"/>
          <w:sz w:val="24"/>
          <w:szCs w:val="24"/>
        </w:rPr>
        <w:t>に整える</w:t>
      </w:r>
    </w:p>
    <w:p w14:paraId="6856CD99" w14:textId="2A96E8C6"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hint="eastAsia"/>
          <w:spacing w:val="-4"/>
          <w:sz w:val="24"/>
          <w:szCs w:val="24"/>
        </w:rPr>
        <w:t>連携</w:t>
      </w:r>
      <w:r w:rsidR="0043298B" w:rsidRPr="00A970B2">
        <w:rPr>
          <w:rFonts w:ascii="ＭＳ ゴシック" w:eastAsia="ＭＳ ゴシック" w:hAnsi="ＭＳ ゴシック" w:hint="eastAsia"/>
          <w:spacing w:val="-4"/>
          <w:sz w:val="24"/>
          <w:szCs w:val="24"/>
        </w:rPr>
        <w:t>Ｂ</w:t>
      </w:r>
      <w:r w:rsidR="0088038C" w:rsidRPr="00A970B2">
        <w:rPr>
          <w:rFonts w:ascii="ＭＳ ゴシック" w:eastAsia="ＭＳ ゴシック" w:hAnsi="ＭＳ ゴシック" w:hint="eastAsia"/>
          <w:spacing w:val="-4"/>
          <w:sz w:val="24"/>
          <w:szCs w:val="24"/>
        </w:rPr>
        <w:t>･</w:t>
      </w:r>
      <w:r w:rsidR="0043298B" w:rsidRPr="00A970B2">
        <w:rPr>
          <w:rFonts w:ascii="ＭＳ ゴシック" w:eastAsia="ＭＳ ゴシック" w:hAnsi="ＭＳ ゴシック" w:hint="eastAsia"/>
          <w:spacing w:val="-4"/>
          <w:sz w:val="24"/>
          <w:szCs w:val="24"/>
        </w:rPr>
        <w:t>Ｂ</w:t>
      </w:r>
      <w:r w:rsidR="0088038C" w:rsidRPr="00A970B2">
        <w:rPr>
          <w:rFonts w:ascii="ＭＳ ゴシック" w:eastAsia="ＭＳ ゴシック" w:hAnsi="ＭＳ ゴシック" w:hint="eastAsia"/>
          <w:spacing w:val="-4"/>
          <w:sz w:val="24"/>
          <w:szCs w:val="24"/>
        </w:rPr>
        <w:t>･</w:t>
      </w:r>
      <w:r w:rsidR="0043298B" w:rsidRPr="00A970B2">
        <w:rPr>
          <w:rFonts w:ascii="ＭＳ ゴシック" w:eastAsia="ＭＳ ゴシック" w:hAnsi="ＭＳ ゴシック" w:hint="eastAsia"/>
          <w:spacing w:val="-4"/>
          <w:sz w:val="24"/>
          <w:szCs w:val="24"/>
        </w:rPr>
        <w:t>Ｃ</w:t>
      </w:r>
      <w:r w:rsidRPr="00A970B2">
        <w:rPr>
          <w:rFonts w:ascii="ＭＳ ゴシック" w:eastAsia="ＭＳ ゴシック" w:hAnsi="ＭＳ ゴシック"/>
          <w:spacing w:val="-4"/>
          <w:sz w:val="24"/>
          <w:szCs w:val="24"/>
        </w:rPr>
        <w:t>水準対象医師については</w:t>
      </w:r>
      <w:r w:rsidR="0088038C" w:rsidRPr="00A970B2">
        <w:rPr>
          <w:rFonts w:ascii="ＭＳ ゴシック" w:eastAsia="ＭＳ ゴシック" w:hAnsi="ＭＳ ゴシック" w:hint="eastAsia"/>
          <w:spacing w:val="-4"/>
          <w:sz w:val="24"/>
          <w:szCs w:val="24"/>
        </w:rPr>
        <w:t>､</w:t>
      </w:r>
      <w:r w:rsidRPr="00A970B2">
        <w:rPr>
          <w:rFonts w:ascii="ＭＳ ゴシック" w:eastAsia="ＭＳ ゴシック" w:hAnsi="ＭＳ ゴシック"/>
          <w:spacing w:val="-4"/>
          <w:sz w:val="24"/>
          <w:szCs w:val="24"/>
        </w:rPr>
        <w:t>健康診断の結果による追加</w:t>
      </w:r>
      <w:r w:rsidR="0088038C" w:rsidRPr="00A970B2">
        <w:rPr>
          <w:rFonts w:ascii="ＭＳ ゴシック" w:eastAsia="ＭＳ ゴシック" w:hAnsi="ＭＳ ゴシック"/>
          <w:spacing w:val="-4"/>
          <w:sz w:val="24"/>
          <w:szCs w:val="24"/>
        </w:rPr>
        <w:t>検査や再受診が必要とされた場合の受診勧奨</w:t>
      </w:r>
      <w:r w:rsidR="0088038C" w:rsidRPr="00A970B2">
        <w:rPr>
          <w:rFonts w:ascii="ＭＳ ゴシック" w:eastAsia="ＭＳ ゴシック" w:hAnsi="ＭＳ ゴシック" w:hint="eastAsia"/>
          <w:spacing w:val="-4"/>
          <w:sz w:val="24"/>
          <w:szCs w:val="24"/>
        </w:rPr>
        <w:t>､</w:t>
      </w:r>
      <w:r w:rsidR="0088038C" w:rsidRPr="00A970B2">
        <w:rPr>
          <w:rFonts w:ascii="ＭＳ ゴシック" w:eastAsia="ＭＳ ゴシック" w:hAnsi="ＭＳ ゴシック"/>
          <w:spacing w:val="-4"/>
          <w:sz w:val="24"/>
          <w:szCs w:val="24"/>
        </w:rPr>
        <w:t>またその結果のフォロ</w:t>
      </w:r>
      <w:r w:rsidR="0088038C" w:rsidRPr="00A970B2">
        <w:rPr>
          <w:rFonts w:ascii="ＭＳ ゴシック" w:eastAsia="ＭＳ ゴシック" w:hAnsi="ＭＳ ゴシック" w:hint="eastAsia"/>
          <w:spacing w:val="-4"/>
          <w:sz w:val="24"/>
          <w:szCs w:val="24"/>
        </w:rPr>
        <w:t>ー</w:t>
      </w:r>
      <w:r w:rsidRPr="00A970B2">
        <w:rPr>
          <w:rFonts w:ascii="ＭＳ ゴシック" w:eastAsia="ＭＳ ゴシック" w:hAnsi="ＭＳ ゴシック" w:hint="eastAsia"/>
          <w:spacing w:val="-4"/>
          <w:sz w:val="24"/>
          <w:szCs w:val="24"/>
        </w:rPr>
        <w:t>する体制の整備</w:t>
      </w:r>
    </w:p>
    <w:p w14:paraId="54659BDF" w14:textId="4692AAF2" w:rsidR="0082676C" w:rsidRPr="00A970B2" w:rsidRDefault="0082676C" w:rsidP="003D7A59">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・（面接指導実施医師が産業医ではない場合に）</w:t>
      </w:r>
      <w:r w:rsidR="0032132C" w:rsidRPr="00A970B2">
        <w:rPr>
          <w:rFonts w:ascii="ＭＳ ゴシック" w:eastAsia="ＭＳ ゴシック" w:hAnsi="ＭＳ ゴシック" w:hint="eastAsia"/>
          <w:sz w:val="24"/>
          <w:szCs w:val="24"/>
        </w:rPr>
        <w:t>産業医に相談可能な体制</w:t>
      </w:r>
      <w:r w:rsidRPr="00A970B2">
        <w:rPr>
          <w:rFonts w:ascii="ＭＳ ゴシック" w:eastAsia="ＭＳ ゴシック" w:hAnsi="ＭＳ ゴシック" w:hint="eastAsia"/>
          <w:sz w:val="24"/>
          <w:szCs w:val="24"/>
        </w:rPr>
        <w:t>の構築</w:t>
      </w:r>
    </w:p>
    <w:p w14:paraId="56545F96" w14:textId="47A8CBE1" w:rsidR="0032132C" w:rsidRPr="00A970B2" w:rsidRDefault="0082676C"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2132C" w:rsidRPr="00A970B2">
        <w:rPr>
          <w:rFonts w:ascii="ＭＳ ゴシック" w:eastAsia="ＭＳ ゴシック" w:hAnsi="ＭＳ ゴシック" w:hint="eastAsia"/>
          <w:sz w:val="24"/>
          <w:szCs w:val="24"/>
        </w:rPr>
        <w:t>面接指導の実施にあたり、産業医、面接指導実施医師のみではなく、他職種のサポートが可能な体制</w:t>
      </w:r>
      <w:r w:rsidRPr="00A970B2">
        <w:rPr>
          <w:rFonts w:ascii="ＭＳ ゴシック" w:eastAsia="ＭＳ ゴシック" w:hAnsi="ＭＳ ゴシック" w:hint="eastAsia"/>
          <w:sz w:val="24"/>
          <w:szCs w:val="24"/>
        </w:rPr>
        <w:t>の構築</w:t>
      </w:r>
    </w:p>
    <w:p w14:paraId="1377B0E3" w14:textId="4F5DD7EA" w:rsidR="00495D50" w:rsidRPr="00A970B2" w:rsidRDefault="00495D50" w:rsidP="00495D50">
      <w:pPr>
        <w:rPr>
          <w:rFonts w:ascii="ＭＳ ゴシック" w:eastAsia="ＭＳ ゴシック" w:hAnsi="ＭＳ ゴシック"/>
          <w:sz w:val="24"/>
          <w:szCs w:val="24"/>
        </w:rPr>
      </w:pPr>
    </w:p>
    <w:p w14:paraId="0778486F" w14:textId="4F60C4F9"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【追加的健康確保措置の実施】</w:t>
      </w:r>
    </w:p>
    <w:p w14:paraId="11CED036" w14:textId="29D30474" w:rsidR="00125F59" w:rsidRPr="00A970B2" w:rsidRDefault="00125F5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・令和</w:t>
      </w:r>
      <w:r w:rsidR="00F51CC8" w:rsidRPr="00A970B2">
        <w:rPr>
          <w:rFonts w:ascii="ＭＳ ゴシック" w:eastAsia="ＭＳ ゴシック" w:hAnsi="ＭＳ ゴシック" w:hint="eastAsia"/>
          <w:sz w:val="24"/>
          <w:szCs w:val="24"/>
        </w:rPr>
        <w:t>○</w:t>
      </w:r>
      <w:r w:rsidRPr="00A970B2">
        <w:rPr>
          <w:rFonts w:ascii="ＭＳ ゴシック" w:eastAsia="ＭＳ ゴシック" w:hAnsi="ＭＳ ゴシック" w:hint="eastAsia"/>
          <w:sz w:val="24"/>
          <w:szCs w:val="24"/>
        </w:rPr>
        <w:t>年度中に面接指導実施医師●名</w:t>
      </w:r>
      <w:r w:rsidR="00FF1A10" w:rsidRPr="00A970B2">
        <w:rPr>
          <w:rFonts w:ascii="ＭＳ ゴシック" w:eastAsia="ＭＳ ゴシック" w:hAnsi="ＭＳ ゴシック" w:hint="eastAsia"/>
          <w:sz w:val="24"/>
          <w:szCs w:val="24"/>
        </w:rPr>
        <w:t>について、</w:t>
      </w:r>
      <w:r w:rsidRPr="00A970B2">
        <w:rPr>
          <w:rFonts w:ascii="ＭＳ ゴシック" w:eastAsia="ＭＳ ゴシック" w:hAnsi="ＭＳ ゴシック" w:hint="eastAsia"/>
          <w:sz w:val="24"/>
          <w:szCs w:val="24"/>
        </w:rPr>
        <w:t>必要な研修の受講を終える</w:t>
      </w:r>
    </w:p>
    <w:p w14:paraId="36E086AD" w14:textId="0458696E" w:rsidR="00125F59" w:rsidRPr="00A970B2" w:rsidRDefault="001C3D9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125F59" w:rsidRPr="00A970B2">
        <w:rPr>
          <w:rFonts w:ascii="ＭＳ ゴシック" w:eastAsia="ＭＳ ゴシック" w:hAnsi="ＭＳ ゴシック" w:hint="eastAsia"/>
          <w:sz w:val="24"/>
          <w:szCs w:val="24"/>
        </w:rPr>
        <w:t>連続勤務時間制限、勤務間インターバル確保及び代償休息確保を可能とする勤務体制とし、対象医師への面接指導を漏れなく実施する</w:t>
      </w:r>
    </w:p>
    <w:p w14:paraId="17A0ED49" w14:textId="6EB6AE5B" w:rsidR="00626854" w:rsidRPr="00A970B2" w:rsidRDefault="00E17C94"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626854" w:rsidRPr="00A970B2">
        <w:rPr>
          <w:rFonts w:ascii="ＭＳ ゴシック" w:eastAsia="ＭＳ ゴシック" w:hAnsi="ＭＳ ゴシック" w:hint="eastAsia"/>
          <w:sz w:val="24"/>
          <w:szCs w:val="24"/>
        </w:rPr>
        <w:t>月の時間外・休日労働が</w:t>
      </w:r>
      <w:r w:rsidR="00626854" w:rsidRPr="00A970B2">
        <w:rPr>
          <w:rFonts w:ascii="ＭＳ ゴシック" w:eastAsia="ＭＳ ゴシック" w:hAnsi="ＭＳ ゴシック"/>
          <w:sz w:val="24"/>
          <w:szCs w:val="24"/>
        </w:rPr>
        <w:t>155時間を超えた医師への措置の実施</w:t>
      </w:r>
    </w:p>
    <w:p w14:paraId="7EAE7AFB" w14:textId="77777777" w:rsidR="00495D50" w:rsidRPr="00A970B2" w:rsidRDefault="00495D50" w:rsidP="00495D50">
      <w:pPr>
        <w:rPr>
          <w:rFonts w:ascii="ＭＳ ゴシック" w:eastAsia="ＭＳ ゴシック" w:hAnsi="ＭＳ ゴシック"/>
          <w:color w:val="FFFFFF" w:themeColor="background1"/>
          <w:sz w:val="24"/>
          <w:szCs w:val="24"/>
        </w:rPr>
      </w:pPr>
    </w:p>
    <w:p w14:paraId="06B0FE3A" w14:textId="2E55EAA8" w:rsidR="00495D50" w:rsidRPr="00365B29" w:rsidRDefault="00495D50" w:rsidP="00495D50">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（３）意識改革・啓発</w:t>
      </w:r>
    </w:p>
    <w:p w14:paraId="311803C7" w14:textId="77777777" w:rsidR="00C2251F" w:rsidRPr="00A970B2" w:rsidRDefault="00C2251F" w:rsidP="00495D50">
      <w:pPr>
        <w:rPr>
          <w:rFonts w:ascii="ＭＳ ゴシック" w:eastAsia="ＭＳ ゴシック" w:hAnsi="ＭＳ ゴシック"/>
          <w:color w:val="FFFFFF" w:themeColor="background1"/>
          <w:sz w:val="24"/>
          <w:szCs w:val="24"/>
        </w:rPr>
      </w:pPr>
    </w:p>
    <w:p w14:paraId="439ADCCC" w14:textId="2D9A87F5" w:rsidR="001C3D99" w:rsidRPr="00A970B2" w:rsidRDefault="001C3D9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・国等が実施する病院長向けの研修会に病院長が参加する</w:t>
      </w:r>
    </w:p>
    <w:p w14:paraId="0BD25ED4" w14:textId="6776F6A2" w:rsidR="00495D50" w:rsidRPr="00A970B2" w:rsidRDefault="001C3D9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・診療科長等向けに管理者のマネジメント研修を年</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回開催し受講を促す</w:t>
      </w:r>
    </w:p>
    <w:p w14:paraId="20E3CAC9" w14:textId="6F3BE6F1" w:rsidR="00E17C94" w:rsidRPr="00A970B2" w:rsidRDefault="00E17C94"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・各診療部門の長又はシフト管理者に対して、就業規則やシフト作成・管理に関する研修を年</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w:t>
      </w:r>
      <w:r w:rsidRPr="00A970B2">
        <w:rPr>
          <w:rFonts w:ascii="ＭＳ ゴシック" w:eastAsia="ＭＳ ゴシック" w:hAnsi="ＭＳ ゴシック" w:hint="eastAsia"/>
          <w:sz w:val="24"/>
          <w:szCs w:val="24"/>
        </w:rPr>
        <w:t>開催し受講を促す</w:t>
      </w:r>
    </w:p>
    <w:p w14:paraId="5A2AEB8D" w14:textId="4E3FA11A" w:rsidR="00E17C94" w:rsidRPr="00A970B2" w:rsidRDefault="00E17C94" w:rsidP="0043298B">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医師に対しては、勤怠管理や当人が理解すべき内容</w:t>
      </w:r>
      <w:r w:rsidR="000E06F2" w:rsidRPr="00A970B2">
        <w:rPr>
          <w:rFonts w:ascii="ＭＳ ゴシック" w:eastAsia="ＭＳ ゴシック" w:hAnsi="ＭＳ ゴシック" w:hint="eastAsia"/>
          <w:sz w:val="24"/>
          <w:szCs w:val="24"/>
        </w:rPr>
        <w:t>（始業・退勤時刻の申告</w:t>
      </w:r>
      <w:r w:rsidRPr="00A970B2">
        <w:rPr>
          <w:rFonts w:ascii="ＭＳ ゴシック" w:eastAsia="ＭＳ ゴシック" w:hAnsi="ＭＳ ゴシック"/>
          <w:sz w:val="24"/>
          <w:szCs w:val="24"/>
        </w:rPr>
        <w:t>、</w:t>
      </w:r>
      <w:r w:rsidR="000E06F2" w:rsidRPr="00A970B2">
        <w:rPr>
          <w:rFonts w:ascii="ＭＳ ゴシック" w:eastAsia="ＭＳ ゴシック" w:hAnsi="ＭＳ ゴシック" w:hint="eastAsia"/>
          <w:sz w:val="24"/>
          <w:szCs w:val="24"/>
        </w:rPr>
        <w:t>時間外労働の自己研鑽部分のルール確認、</w:t>
      </w:r>
      <w:r w:rsidR="000E06F2" w:rsidRPr="00A970B2">
        <w:rPr>
          <w:rFonts w:ascii="ＭＳ ゴシック" w:eastAsia="ＭＳ ゴシック" w:hAnsi="ＭＳ ゴシック"/>
          <w:sz w:val="24"/>
          <w:szCs w:val="24"/>
        </w:rPr>
        <w:t>健康管理の重要性</w:t>
      </w:r>
      <w:r w:rsidR="000E06F2" w:rsidRPr="00A970B2">
        <w:rPr>
          <w:rFonts w:ascii="ＭＳ ゴシック" w:eastAsia="ＭＳ ゴシック" w:hAnsi="ＭＳ ゴシック" w:hint="eastAsia"/>
          <w:sz w:val="24"/>
          <w:szCs w:val="24"/>
        </w:rPr>
        <w:t>等</w:t>
      </w:r>
      <w:r w:rsidRPr="00A970B2">
        <w:rPr>
          <w:rFonts w:ascii="ＭＳ ゴシック" w:eastAsia="ＭＳ ゴシック" w:hAnsi="ＭＳ ゴシック"/>
          <w:sz w:val="24"/>
          <w:szCs w:val="24"/>
        </w:rPr>
        <w:t>）に関する研修</w:t>
      </w:r>
      <w:r w:rsidR="00FF1A10" w:rsidRPr="00A970B2">
        <w:rPr>
          <w:rFonts w:ascii="ＭＳ ゴシック" w:eastAsia="ＭＳ ゴシック" w:hAnsi="ＭＳ ゴシック" w:hint="eastAsia"/>
          <w:sz w:val="24"/>
          <w:szCs w:val="24"/>
        </w:rPr>
        <w:t>を</w:t>
      </w:r>
      <w:r w:rsidRPr="00A970B2">
        <w:rPr>
          <w:rFonts w:ascii="ＭＳ ゴシック" w:eastAsia="ＭＳ ゴシック" w:hAnsi="ＭＳ ゴシック" w:hint="eastAsia"/>
          <w:sz w:val="24"/>
          <w:szCs w:val="24"/>
        </w:rPr>
        <w:t>年</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hint="eastAsia"/>
          <w:sz w:val="24"/>
          <w:szCs w:val="24"/>
        </w:rPr>
        <w:t>回開催し受講を促す</w:t>
      </w:r>
    </w:p>
    <w:p w14:paraId="212485F6" w14:textId="6BAF9C54" w:rsidR="00C16CED" w:rsidRPr="00A970B2" w:rsidRDefault="00C16CED"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・医療機関が進める働き方改革の内容について医師に周知する仕組み</w:t>
      </w:r>
      <w:r w:rsidR="00252E2C" w:rsidRPr="00A970B2">
        <w:rPr>
          <w:rFonts w:ascii="ＭＳ ゴシック" w:eastAsia="ＭＳ ゴシック" w:hAnsi="ＭＳ ゴシック" w:hint="eastAsia"/>
          <w:sz w:val="24"/>
          <w:szCs w:val="24"/>
        </w:rPr>
        <w:t>を整える</w:t>
      </w:r>
    </w:p>
    <w:p w14:paraId="4ED424F7" w14:textId="4B0D23FF" w:rsidR="003C3410" w:rsidRPr="00A970B2" w:rsidRDefault="003C3410"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・医療を受ける者やその家族等に対し、医師の働き方改革を進めていること、</w:t>
      </w:r>
      <w:r w:rsidRPr="00A970B2">
        <w:rPr>
          <w:rFonts w:ascii="ＭＳ ゴシック" w:eastAsia="ＭＳ ゴシック" w:hAnsi="ＭＳ ゴシック" w:hint="eastAsia"/>
          <w:sz w:val="24"/>
          <w:szCs w:val="24"/>
        </w:rPr>
        <w:lastRenderedPageBreak/>
        <w:t>それにより、外来</w:t>
      </w:r>
      <w:r w:rsidR="00E17C94" w:rsidRPr="00A970B2">
        <w:rPr>
          <w:rFonts w:ascii="ＭＳ ゴシック" w:eastAsia="ＭＳ ゴシック" w:hAnsi="ＭＳ ゴシック" w:hint="eastAsia"/>
          <w:sz w:val="24"/>
          <w:szCs w:val="24"/>
        </w:rPr>
        <w:t>やホームページ</w:t>
      </w:r>
      <w:r w:rsidRPr="00A970B2">
        <w:rPr>
          <w:rFonts w:ascii="ＭＳ ゴシック" w:eastAsia="ＭＳ ゴシック" w:hAnsi="ＭＳ ゴシック" w:hint="eastAsia"/>
          <w:sz w:val="24"/>
          <w:szCs w:val="24"/>
        </w:rPr>
        <w:t>等の場面で影響があることについて、理解を求める旨の掲示を行</w:t>
      </w:r>
      <w:r w:rsidR="00DA4383" w:rsidRPr="00A970B2">
        <w:rPr>
          <w:rFonts w:ascii="ＭＳ ゴシック" w:eastAsia="ＭＳ ゴシック" w:hAnsi="ＭＳ ゴシック" w:hint="eastAsia"/>
          <w:sz w:val="24"/>
          <w:szCs w:val="24"/>
        </w:rPr>
        <w:t>う</w:t>
      </w:r>
    </w:p>
    <w:p w14:paraId="2B0805E7" w14:textId="77777777" w:rsidR="00495D50" w:rsidRPr="00A970B2" w:rsidRDefault="00495D50" w:rsidP="00495D50">
      <w:pPr>
        <w:rPr>
          <w:rFonts w:ascii="ＭＳ ゴシック" w:eastAsia="ＭＳ ゴシック" w:hAnsi="ＭＳ ゴシック"/>
          <w:sz w:val="24"/>
          <w:szCs w:val="24"/>
        </w:rPr>
      </w:pPr>
    </w:p>
    <w:p w14:paraId="6DD732E0" w14:textId="77777777" w:rsidR="00495D50" w:rsidRDefault="00495D50" w:rsidP="00495D50">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（４）策定プロセス</w:t>
      </w:r>
    </w:p>
    <w:p w14:paraId="44A0E56D" w14:textId="77777777" w:rsidR="00423C23" w:rsidRPr="00365B29" w:rsidRDefault="00423C23" w:rsidP="00495D50">
      <w:pPr>
        <w:rPr>
          <w:rFonts w:ascii="ＭＳ ゴシック" w:eastAsia="ＭＳ ゴシック" w:hAnsi="ＭＳ ゴシック"/>
          <w:color w:val="FFFFFF" w:themeColor="background1"/>
          <w:sz w:val="24"/>
          <w:szCs w:val="24"/>
        </w:rPr>
      </w:pPr>
    </w:p>
    <w:p w14:paraId="79B8217A" w14:textId="77777777" w:rsidR="00252E2C" w:rsidRPr="00A970B2" w:rsidRDefault="001C3D99" w:rsidP="00495D50">
      <w:pPr>
        <w:ind w:left="24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495D50" w:rsidRPr="00A970B2">
        <w:rPr>
          <w:rFonts w:ascii="ＭＳ ゴシック" w:eastAsia="ＭＳ ゴシック" w:hAnsi="ＭＳ ゴシック" w:hint="eastAsia"/>
          <w:sz w:val="24"/>
          <w:szCs w:val="24"/>
        </w:rPr>
        <w:t>各職種（医師、看護師、●●、●●）から各代表○名が参画する勤務環境改善委員会を○ヶ月に○回開催し、この計画の案の検討を行</w:t>
      </w:r>
      <w:r w:rsidR="00252E2C" w:rsidRPr="00A970B2">
        <w:rPr>
          <w:rFonts w:ascii="ＭＳ ゴシック" w:eastAsia="ＭＳ ゴシック" w:hAnsi="ＭＳ ゴシック" w:hint="eastAsia"/>
          <w:sz w:val="24"/>
          <w:szCs w:val="24"/>
        </w:rPr>
        <w:t>う</w:t>
      </w:r>
    </w:p>
    <w:p w14:paraId="18CDB8D3" w14:textId="522AD39D" w:rsidR="00252E2C" w:rsidRPr="00A970B2" w:rsidRDefault="00252E2C" w:rsidP="00495D50">
      <w:pPr>
        <w:ind w:left="24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495D50" w:rsidRPr="00A970B2">
        <w:rPr>
          <w:rFonts w:ascii="ＭＳ ゴシック" w:eastAsia="ＭＳ ゴシック" w:hAnsi="ＭＳ ゴシック" w:hint="eastAsia"/>
          <w:sz w:val="24"/>
          <w:szCs w:val="24"/>
        </w:rPr>
        <w:t>対象医師やタスク・シフト先となる職員等を集めた説明会を○回開催し、意見交換を実施する</w:t>
      </w:r>
    </w:p>
    <w:p w14:paraId="4F011F45" w14:textId="391C4F89" w:rsidR="00495D50" w:rsidRPr="00A970B2" w:rsidRDefault="00252E2C" w:rsidP="00495D50">
      <w:pPr>
        <w:ind w:left="240" w:hangingChars="100" w:hanging="240"/>
        <w:rPr>
          <w:rFonts w:ascii="ＭＳ ゴシック" w:eastAsia="ＭＳ ゴシック" w:hAnsi="ＭＳ ゴシック"/>
          <w:color w:val="0070C0"/>
          <w:sz w:val="24"/>
          <w:szCs w:val="24"/>
        </w:rPr>
      </w:pPr>
      <w:r w:rsidRPr="00A970B2">
        <w:rPr>
          <w:rFonts w:ascii="ＭＳ ゴシック" w:eastAsia="ＭＳ ゴシック" w:hAnsi="ＭＳ ゴシック" w:hint="eastAsia"/>
          <w:sz w:val="24"/>
          <w:szCs w:val="24"/>
        </w:rPr>
        <w:t>・</w:t>
      </w:r>
      <w:r w:rsidR="00495D50" w:rsidRPr="00A970B2">
        <w:rPr>
          <w:rFonts w:ascii="ＭＳ ゴシック" w:eastAsia="ＭＳ ゴシック" w:hAnsi="ＭＳ ゴシック" w:hint="eastAsia"/>
          <w:sz w:val="24"/>
          <w:szCs w:val="24"/>
        </w:rPr>
        <w:t>本計画の案</w:t>
      </w:r>
      <w:r w:rsidRPr="00A970B2">
        <w:rPr>
          <w:rFonts w:ascii="ＭＳ ゴシック" w:eastAsia="ＭＳ ゴシック" w:hAnsi="ＭＳ ゴシック" w:hint="eastAsia"/>
          <w:sz w:val="24"/>
          <w:szCs w:val="24"/>
        </w:rPr>
        <w:t>を</w:t>
      </w:r>
      <w:r w:rsidR="00495D50" w:rsidRPr="00A970B2">
        <w:rPr>
          <w:rFonts w:ascii="ＭＳ ゴシック" w:eastAsia="ＭＳ ゴシック" w:hAnsi="ＭＳ ゴシック" w:hint="eastAsia"/>
          <w:sz w:val="24"/>
          <w:szCs w:val="24"/>
        </w:rPr>
        <w:t>医局の他、各職種の職場に掲示</w:t>
      </w:r>
      <w:r w:rsidRPr="00A970B2">
        <w:rPr>
          <w:rFonts w:ascii="ＭＳ ゴシック" w:eastAsia="ＭＳ ゴシック" w:hAnsi="ＭＳ ゴシック" w:hint="eastAsia"/>
          <w:sz w:val="24"/>
          <w:szCs w:val="24"/>
        </w:rPr>
        <w:t>す</w:t>
      </w:r>
      <w:r w:rsidR="00495D50" w:rsidRPr="00A970B2">
        <w:rPr>
          <w:rFonts w:ascii="ＭＳ ゴシック" w:eastAsia="ＭＳ ゴシック" w:hAnsi="ＭＳ ゴシック" w:hint="eastAsia"/>
          <w:sz w:val="24"/>
          <w:szCs w:val="24"/>
        </w:rPr>
        <w:t xml:space="preserve">る　</w:t>
      </w:r>
    </w:p>
    <w:p w14:paraId="0D4AD429" w14:textId="3B696127" w:rsidR="0032132C" w:rsidRPr="00A970B2" w:rsidRDefault="0032132C" w:rsidP="00495D50">
      <w:pPr>
        <w:ind w:left="200" w:hangingChars="100" w:hanging="200"/>
        <w:rPr>
          <w:rFonts w:ascii="ＭＳ ゴシック" w:eastAsia="ＭＳ ゴシック" w:hAnsi="ＭＳ ゴシック"/>
          <w:sz w:val="20"/>
          <w:szCs w:val="20"/>
          <w:u w:val="single"/>
        </w:rPr>
      </w:pPr>
    </w:p>
    <w:p w14:paraId="79197BFF" w14:textId="77777777" w:rsidR="00495D50" w:rsidRPr="00A970B2" w:rsidRDefault="00495D50" w:rsidP="00495D50">
      <w:pPr>
        <w:rPr>
          <w:rFonts w:ascii="ＭＳ ゴシック" w:eastAsia="ＭＳ ゴシック" w:hAnsi="ＭＳ ゴシック"/>
          <w:color w:val="FF0000"/>
          <w:sz w:val="24"/>
          <w:szCs w:val="24"/>
        </w:rPr>
      </w:pPr>
    </w:p>
    <w:p w14:paraId="3D2F825F" w14:textId="6D4137C4" w:rsidR="00495D50" w:rsidRPr="00A970B2" w:rsidRDefault="00495D50" w:rsidP="00495D50">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1525F6BD" w14:textId="7A055A41" w:rsidR="00495D50" w:rsidRPr="00A970B2" w:rsidRDefault="00D81640" w:rsidP="00495D50">
      <w:pPr>
        <w:rPr>
          <w:rFonts w:ascii="ＭＳ ゴシック" w:eastAsia="ＭＳ ゴシック" w:hAnsi="ＭＳ ゴシック"/>
          <w:color w:val="2E74B5" w:themeColor="accent1" w:themeShade="BF"/>
          <w:kern w:val="0"/>
          <w:szCs w:val="21"/>
        </w:rPr>
      </w:pPr>
      <w:r w:rsidRPr="00B67B34">
        <w:rPr>
          <w:rFonts w:ascii="游明朝" w:eastAsia="游明朝" w:hAnsi="游明朝" w:cs="Times New Roman" w:hint="eastAsia"/>
          <w:noProof/>
        </w:rPr>
        <mc:AlternateContent>
          <mc:Choice Requires="wps">
            <w:drawing>
              <wp:anchor distT="0" distB="0" distL="114300" distR="114300" simplePos="0" relativeHeight="251653120" behindDoc="0" locked="0" layoutInCell="1" allowOverlap="1" wp14:anchorId="781DF9FE" wp14:editId="22112F08">
                <wp:simplePos x="0" y="0"/>
                <wp:positionH relativeFrom="margin">
                  <wp:posOffset>3276600</wp:posOffset>
                </wp:positionH>
                <wp:positionV relativeFrom="paragraph">
                  <wp:posOffset>113665</wp:posOffset>
                </wp:positionV>
                <wp:extent cx="2520315" cy="568960"/>
                <wp:effectExtent l="190500" t="0" r="13335" b="21590"/>
                <wp:wrapNone/>
                <wp:docPr id="838549725" name="四角形吹き出し 9"/>
                <wp:cNvGraphicFramePr/>
                <a:graphic xmlns:a="http://schemas.openxmlformats.org/drawingml/2006/main">
                  <a:graphicData uri="http://schemas.microsoft.com/office/word/2010/wordprocessingShape">
                    <wps:wsp>
                      <wps:cNvSpPr/>
                      <wps:spPr>
                        <a:xfrm>
                          <a:off x="0" y="0"/>
                          <a:ext cx="2520315" cy="568960"/>
                        </a:xfrm>
                        <a:prstGeom prst="wedgeRectCallout">
                          <a:avLst>
                            <a:gd name="adj1" fmla="val -56531"/>
                            <a:gd name="adj2" fmla="val 13627"/>
                          </a:avLst>
                        </a:prstGeom>
                        <a:solidFill>
                          <a:sysClr val="window" lastClr="FFFFFF"/>
                        </a:solidFill>
                        <a:ln w="12700" cap="flat" cmpd="sng" algn="ctr">
                          <a:solidFill>
                            <a:srgbClr val="0070C0"/>
                          </a:solidFill>
                          <a:prstDash val="solid"/>
                          <a:miter lim="800000"/>
                        </a:ln>
                        <a:effectLst/>
                      </wps:spPr>
                      <wps:txbx>
                        <w:txbxContent>
                          <w:p w14:paraId="5B224911" w14:textId="77777777" w:rsidR="00D81640" w:rsidRDefault="00D81640" w:rsidP="00D81640">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※以下に揚げる行為はタスクシフト／シェアが可能な行為の一例である。</w:t>
                            </w:r>
                          </w:p>
                          <w:p w14:paraId="4D59F3A2" w14:textId="717F0FEA" w:rsidR="00D81640" w:rsidRPr="00AF3ECD" w:rsidRDefault="00D81640" w:rsidP="00D81640">
                            <w:pPr>
                              <w:snapToGrid w:val="0"/>
                              <w:jc w:val="center"/>
                              <w:rPr>
                                <w:rFonts w:ascii="ＭＳ ゴシック" w:eastAsia="ＭＳ ゴシック" w:hAnsi="ＭＳ ゴシック"/>
                                <w:color w:val="0070C0"/>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DF9FE" id="四角形吹き出し 9" o:spid="_x0000_s1033" type="#_x0000_t61" style="position:absolute;left:0;text-align:left;margin-left:258pt;margin-top:8.95pt;width:198.45pt;height:44.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" adj="-1411,13743" fillcolor="window" strokecolor="#0070c0" strokeweight="1pt">
                <v:textbox>
                  <w:txbxContent>
                    <w:p w14:paraId="5B224911" w14:textId="77777777" w:rsidR="00D81640" w:rsidRDefault="00D81640" w:rsidP="00D81640">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※以下に揚げる行為はタスクシフト／シェアが可能な行為の一例である。</w:t>
                      </w:r>
                    </w:p>
                    <w:p w14:paraId="4D59F3A2" w14:textId="717F0FEA" w:rsidR="00D81640" w:rsidRPr="00AF3ECD" w:rsidRDefault="00D81640" w:rsidP="00D81640">
                      <w:pPr>
                        <w:snapToGrid w:val="0"/>
                        <w:jc w:val="center"/>
                        <w:rPr>
                          <w:rFonts w:ascii="ＭＳ ゴシック" w:eastAsia="ＭＳ ゴシック" w:hAnsi="ＭＳ ゴシック"/>
                          <w:color w:val="0070C0"/>
                          <w:sz w:val="18"/>
                          <w:szCs w:val="18"/>
                          <w:u w:val="single"/>
                        </w:rPr>
                      </w:pPr>
                    </w:p>
                  </w:txbxContent>
                </v:textbox>
                <w10:wrap anchorx="margin"/>
              </v:shape>
            </w:pict>
          </mc:Fallback>
        </mc:AlternateContent>
      </w:r>
    </w:p>
    <w:p w14:paraId="6C777D16" w14:textId="77777777" w:rsidR="00495D50" w:rsidRPr="00A970B2" w:rsidRDefault="00495D50" w:rsidP="00495D50">
      <w:pPr>
        <w:rPr>
          <w:rFonts w:ascii="ＭＳ ゴシック" w:eastAsia="ＭＳ ゴシック" w:hAnsi="ＭＳ ゴシック"/>
          <w:color w:val="FFFFFF" w:themeColor="background1"/>
          <w:sz w:val="24"/>
          <w:szCs w:val="24"/>
        </w:rPr>
      </w:pPr>
      <w:r w:rsidRPr="005C11D8">
        <w:rPr>
          <w:rFonts w:ascii="ＭＳ ゴシック" w:eastAsia="ＭＳ ゴシック" w:hAnsi="ＭＳ ゴシック" w:hint="eastAsia"/>
          <w:color w:val="FFFFFF" w:themeColor="background1"/>
          <w:sz w:val="24"/>
          <w:szCs w:val="24"/>
          <w:highlight w:val="black"/>
        </w:rPr>
        <w:t>（１）タスク・シフト／シェア</w:t>
      </w:r>
    </w:p>
    <w:p w14:paraId="4D033B0E" w14:textId="77777777" w:rsidR="006929DF" w:rsidRPr="00A970B2" w:rsidRDefault="006929DF" w:rsidP="006929DF">
      <w:pPr>
        <w:rPr>
          <w:rFonts w:ascii="ＭＳ ゴシック" w:eastAsia="ＭＳ ゴシック" w:hAnsi="ＭＳ ゴシック"/>
          <w:sz w:val="24"/>
          <w:szCs w:val="24"/>
        </w:rPr>
      </w:pPr>
    </w:p>
    <w:p w14:paraId="7B34C104" w14:textId="1C21854A" w:rsidR="00495D50" w:rsidRPr="00A970B2" w:rsidRDefault="00495D50" w:rsidP="006929DF">
      <w:pPr>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【看護師】</w:t>
      </w:r>
    </w:p>
    <w:p w14:paraId="66D73D7B" w14:textId="77777777"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・特定行為（</w:t>
      </w:r>
      <w:r w:rsidRPr="00A970B2">
        <w:rPr>
          <w:rFonts w:ascii="ＭＳ ゴシック" w:eastAsia="ＭＳ ゴシック" w:hAnsi="ＭＳ ゴシック"/>
          <w:sz w:val="24"/>
          <w:szCs w:val="24"/>
        </w:rPr>
        <w:t>38行為21区分）の実施</w:t>
      </w:r>
    </w:p>
    <w:p w14:paraId="6A5E854D" w14:textId="77777777"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・事前に取り決めたプロトコールに基づく薬剤の投与、採血・検査の実施</w:t>
      </w:r>
    </w:p>
    <w:p w14:paraId="472CD136" w14:textId="448E0ECA" w:rsidR="00F442D2" w:rsidRPr="00A970B2" w:rsidRDefault="00F442D2" w:rsidP="00F442D2">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・救急外来における医師の事前の指示や事前に取り決めたプロトコールに基づく採血・検査の実施</w:t>
      </w:r>
    </w:p>
    <w:p w14:paraId="1D62D039" w14:textId="17B75904"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・血管造影・画像下治療</w:t>
      </w:r>
      <w:r w:rsidRPr="00A970B2">
        <w:rPr>
          <w:rFonts w:ascii="ＭＳ ゴシック" w:eastAsia="ＭＳ ゴシック" w:hAnsi="ＭＳ ゴシック"/>
          <w:sz w:val="24"/>
          <w:szCs w:val="24"/>
        </w:rPr>
        <w:t>(IVR)の介助</w:t>
      </w:r>
    </w:p>
    <w:p w14:paraId="72DAD8BF" w14:textId="253AE27D"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・注射、採血、静脈路の確保等</w:t>
      </w:r>
    </w:p>
    <w:p w14:paraId="50BA0083" w14:textId="268A1146"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・カテーテルの留置、抜去等</w:t>
      </w:r>
      <w:r w:rsidR="0085615A" w:rsidRPr="00A970B2">
        <w:rPr>
          <w:rFonts w:ascii="ＭＳ ゴシック" w:eastAsia="ＭＳ ゴシック" w:hAnsi="ＭＳ ゴシック" w:hint="eastAsia"/>
          <w:sz w:val="24"/>
          <w:szCs w:val="24"/>
        </w:rPr>
        <w:t>の各種処置行為</w:t>
      </w:r>
    </w:p>
    <w:p w14:paraId="19BFAD31" w14:textId="60980875"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・診察前の情報収集</w:t>
      </w:r>
    </w:p>
    <w:p w14:paraId="0A937E69" w14:textId="77777777" w:rsidR="00545D0A" w:rsidRPr="00A970B2" w:rsidRDefault="00545D0A" w:rsidP="00495D50">
      <w:pPr>
        <w:ind w:firstLineChars="100" w:firstLine="240"/>
        <w:rPr>
          <w:rFonts w:ascii="ＭＳ ゴシック" w:eastAsia="ＭＳ ゴシック" w:hAnsi="ＭＳ ゴシック"/>
          <w:sz w:val="24"/>
          <w:szCs w:val="24"/>
        </w:rPr>
      </w:pPr>
    </w:p>
    <w:p w14:paraId="597A66F3" w14:textId="331955C8"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【助産師】</w:t>
      </w:r>
    </w:p>
    <w:p w14:paraId="18ADA7D3" w14:textId="1060B9B0" w:rsidR="00F442D2" w:rsidRPr="00A970B2" w:rsidRDefault="00332D04"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442D2" w:rsidRPr="00A970B2">
        <w:rPr>
          <w:rFonts w:ascii="ＭＳ ゴシック" w:eastAsia="ＭＳ ゴシック" w:hAnsi="ＭＳ ゴシック" w:hint="eastAsia"/>
          <w:sz w:val="24"/>
          <w:szCs w:val="24"/>
        </w:rPr>
        <w:t>院内助産</w:t>
      </w:r>
    </w:p>
    <w:p w14:paraId="103D0F0D" w14:textId="386C92C6" w:rsidR="00332D04"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・助産師外来</w:t>
      </w:r>
    </w:p>
    <w:p w14:paraId="38479829" w14:textId="77777777" w:rsidR="00F442D2" w:rsidRPr="00A970B2" w:rsidRDefault="00F442D2" w:rsidP="00F442D2">
      <w:pPr>
        <w:ind w:firstLineChars="100" w:firstLine="240"/>
        <w:rPr>
          <w:rFonts w:ascii="ＭＳ ゴシック" w:eastAsia="ＭＳ ゴシック" w:hAnsi="ＭＳ ゴシック"/>
          <w:sz w:val="24"/>
          <w:szCs w:val="24"/>
        </w:rPr>
      </w:pPr>
    </w:p>
    <w:p w14:paraId="641EE9E2" w14:textId="0A432326"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【薬剤師】</w:t>
      </w:r>
    </w:p>
    <w:p w14:paraId="7EC46274" w14:textId="77777777"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・周術期の薬学的管理等</w:t>
      </w:r>
    </w:p>
    <w:p w14:paraId="4F01F20A" w14:textId="167BAEAB"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・病棟</w:t>
      </w:r>
      <w:r w:rsidR="00003931" w:rsidRPr="00A970B2">
        <w:rPr>
          <w:rFonts w:ascii="ＭＳ ゴシック" w:eastAsia="ＭＳ ゴシック" w:hAnsi="ＭＳ ゴシック" w:hint="eastAsia"/>
          <w:sz w:val="24"/>
          <w:szCs w:val="24"/>
        </w:rPr>
        <w:t>等</w:t>
      </w:r>
      <w:r w:rsidRPr="00A970B2">
        <w:rPr>
          <w:rFonts w:ascii="ＭＳ ゴシック" w:eastAsia="ＭＳ ゴシック" w:hAnsi="ＭＳ ゴシック" w:hint="eastAsia"/>
          <w:sz w:val="24"/>
          <w:szCs w:val="24"/>
        </w:rPr>
        <w:t>における薬</w:t>
      </w:r>
      <w:r w:rsidR="0085615A" w:rsidRPr="00A970B2">
        <w:rPr>
          <w:rFonts w:ascii="ＭＳ ゴシック" w:eastAsia="ＭＳ ゴシック" w:hAnsi="ＭＳ ゴシック" w:hint="eastAsia"/>
          <w:sz w:val="24"/>
          <w:szCs w:val="24"/>
        </w:rPr>
        <w:t>学的</w:t>
      </w:r>
      <w:r w:rsidRPr="00A970B2">
        <w:rPr>
          <w:rFonts w:ascii="ＭＳ ゴシック" w:eastAsia="ＭＳ ゴシック" w:hAnsi="ＭＳ ゴシック" w:hint="eastAsia"/>
          <w:sz w:val="24"/>
          <w:szCs w:val="24"/>
        </w:rPr>
        <w:t>管理等</w:t>
      </w:r>
    </w:p>
    <w:p w14:paraId="18AF4F77" w14:textId="77777777" w:rsidR="00E526D2" w:rsidRPr="00A970B2" w:rsidRDefault="00E526D2" w:rsidP="00C77FC9">
      <w:pPr>
        <w:ind w:leftChars="115" w:left="505" w:hangingChars="110" w:hanging="264"/>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・事前に取り決めたプロトコールに沿って行う処方された薬剤の投与量の変更等</w:t>
      </w:r>
    </w:p>
    <w:p w14:paraId="188835F1" w14:textId="77777777"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・薬物療法に関する説明等</w:t>
      </w:r>
    </w:p>
    <w:p w14:paraId="3C8A0A62" w14:textId="77777777"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lastRenderedPageBreak/>
        <w:t>・医師への処方提案等の処方支援</w:t>
      </w:r>
    </w:p>
    <w:p w14:paraId="07D3A301" w14:textId="351FB111" w:rsidR="00332D04" w:rsidRPr="00A970B2" w:rsidRDefault="00332D04" w:rsidP="00495D50">
      <w:pPr>
        <w:ind w:firstLineChars="100" w:firstLine="240"/>
        <w:rPr>
          <w:rFonts w:ascii="ＭＳ ゴシック" w:eastAsia="ＭＳ ゴシック" w:hAnsi="ＭＳ ゴシック"/>
          <w:sz w:val="24"/>
          <w:szCs w:val="24"/>
        </w:rPr>
      </w:pPr>
    </w:p>
    <w:p w14:paraId="1BD8A1EF" w14:textId="0E222015"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【診療放射線技師】</w:t>
      </w:r>
    </w:p>
    <w:p w14:paraId="461756B0" w14:textId="01EEA32F" w:rsidR="009730F5" w:rsidRPr="00A970B2" w:rsidRDefault="00332D04"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730F5" w:rsidRPr="00A970B2">
        <w:rPr>
          <w:rFonts w:ascii="ＭＳ ゴシック" w:eastAsia="ＭＳ ゴシック" w:hAnsi="ＭＳ ゴシック" w:hint="eastAsia"/>
          <w:sz w:val="24"/>
          <w:szCs w:val="24"/>
        </w:rPr>
        <w:t>撮影部位の確認、検査オーダーの代行入力等</w:t>
      </w:r>
    </w:p>
    <w:p w14:paraId="08656C3E" w14:textId="77777777"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・血管造影･画像下治療</w:t>
      </w:r>
      <w:r w:rsidRPr="00A970B2">
        <w:rPr>
          <w:rFonts w:ascii="ＭＳ ゴシック" w:eastAsia="ＭＳ ゴシック" w:hAnsi="ＭＳ ゴシック"/>
          <w:sz w:val="24"/>
          <w:szCs w:val="24"/>
        </w:rPr>
        <w:t>(IVR)における補助行為</w:t>
      </w:r>
    </w:p>
    <w:p w14:paraId="35F632E2" w14:textId="77777777"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・放射線検査等に関する説明、同意書の受領</w:t>
      </w:r>
    </w:p>
    <w:p w14:paraId="1B97E262" w14:textId="0898B15E" w:rsidR="00332D04"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・放射線管理区域内での患者誘導</w:t>
      </w:r>
    </w:p>
    <w:p w14:paraId="64D91F2A" w14:textId="77777777" w:rsidR="009730F5" w:rsidRPr="00A970B2" w:rsidRDefault="009730F5" w:rsidP="009730F5">
      <w:pPr>
        <w:ind w:firstLineChars="100" w:firstLine="240"/>
        <w:rPr>
          <w:rFonts w:ascii="ＭＳ ゴシック" w:eastAsia="ＭＳ ゴシック" w:hAnsi="ＭＳ ゴシック"/>
          <w:sz w:val="24"/>
          <w:szCs w:val="24"/>
        </w:rPr>
      </w:pPr>
    </w:p>
    <w:p w14:paraId="1657A499" w14:textId="512C8598"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【臨床検査技師】</w:t>
      </w:r>
    </w:p>
    <w:p w14:paraId="15F169E3" w14:textId="185C5271" w:rsidR="009730F5" w:rsidRPr="00A970B2" w:rsidRDefault="004A3BC9"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730F5" w:rsidRPr="00A970B2">
        <w:rPr>
          <w:rFonts w:ascii="ＭＳ ゴシック" w:eastAsia="ＭＳ ゴシック" w:hAnsi="ＭＳ ゴシック" w:hint="eastAsia"/>
          <w:sz w:val="24"/>
          <w:szCs w:val="24"/>
        </w:rPr>
        <w:t>心臓･血管カテーテル検査、治療における直接侵襲を伴わない検査装置の操作</w:t>
      </w:r>
    </w:p>
    <w:p w14:paraId="6977F6F0" w14:textId="77777777" w:rsidR="009730F5" w:rsidRPr="00A970B2" w:rsidRDefault="009730F5"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・病棟・外来における採血業務</w:t>
      </w:r>
    </w:p>
    <w:p w14:paraId="3A494E59" w14:textId="77777777" w:rsidR="009730F5" w:rsidRPr="00A970B2" w:rsidRDefault="009730F5"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・輸血に関する定型的な事項や補足的な説明と同意書の受領</w:t>
      </w:r>
    </w:p>
    <w:p w14:paraId="2934B6EF" w14:textId="032DA767" w:rsidR="00C315E4" w:rsidRPr="00A970B2" w:rsidRDefault="009730F5"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・生体材料標本、特殊染色標本、免疫染色標本等の所見の報告書の作成</w:t>
      </w:r>
    </w:p>
    <w:p w14:paraId="097BBF83" w14:textId="77777777" w:rsidR="009730F5" w:rsidRPr="00A970B2" w:rsidRDefault="009730F5" w:rsidP="009730F5">
      <w:pPr>
        <w:ind w:leftChars="114" w:left="424" w:hangingChars="77" w:hanging="185"/>
        <w:rPr>
          <w:rFonts w:ascii="ＭＳ ゴシック" w:eastAsia="ＭＳ ゴシック" w:hAnsi="ＭＳ ゴシック"/>
          <w:sz w:val="24"/>
          <w:szCs w:val="24"/>
        </w:rPr>
      </w:pPr>
    </w:p>
    <w:p w14:paraId="5315B01F" w14:textId="1F5E9C33" w:rsidR="00C315E4" w:rsidRPr="00A970B2" w:rsidRDefault="00C315E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【臨床工学技</w:t>
      </w:r>
      <w:r w:rsidR="007A2B05" w:rsidRPr="00A970B2">
        <w:rPr>
          <w:rFonts w:ascii="ＭＳ ゴシック" w:eastAsia="ＭＳ ゴシック" w:hAnsi="ＭＳ ゴシック" w:hint="eastAsia"/>
          <w:sz w:val="24"/>
          <w:szCs w:val="24"/>
        </w:rPr>
        <w:t>士</w:t>
      </w:r>
      <w:r w:rsidRPr="00A970B2">
        <w:rPr>
          <w:rFonts w:ascii="ＭＳ ゴシック" w:eastAsia="ＭＳ ゴシック" w:hAnsi="ＭＳ ゴシック" w:hint="eastAsia"/>
          <w:sz w:val="24"/>
          <w:szCs w:val="24"/>
        </w:rPr>
        <w:t>】</w:t>
      </w:r>
    </w:p>
    <w:p w14:paraId="23034970" w14:textId="77777777" w:rsidR="009730F5" w:rsidRPr="00A970B2" w:rsidRDefault="00C315E4"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730F5" w:rsidRPr="00A970B2">
        <w:rPr>
          <w:rFonts w:ascii="ＭＳ ゴシック" w:eastAsia="ＭＳ ゴシック" w:hAnsi="ＭＳ ゴシック" w:hint="eastAsia"/>
          <w:sz w:val="24"/>
          <w:szCs w:val="24"/>
        </w:rPr>
        <w:t>人工心肺を施行中の患者の血液、補液及び薬剤の投与量の設定及び変更</w:t>
      </w:r>
    </w:p>
    <w:p w14:paraId="50250BBA" w14:textId="5F304A7C"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・全身麻酔装置の操作</w:t>
      </w:r>
    </w:p>
    <w:p w14:paraId="383FC7B2" w14:textId="24391955"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・各種手術等において術者に器材や医療材料を手渡す行為</w:t>
      </w:r>
    </w:p>
    <w:p w14:paraId="52431370" w14:textId="68581F11" w:rsidR="00332D04"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・生命維持管理装置を装着中の患者の移送</w:t>
      </w:r>
    </w:p>
    <w:p w14:paraId="17ACB036" w14:textId="77777777" w:rsidR="009730F5" w:rsidRPr="00A970B2" w:rsidRDefault="009730F5" w:rsidP="009730F5">
      <w:pPr>
        <w:ind w:firstLineChars="100" w:firstLine="240"/>
        <w:rPr>
          <w:rFonts w:ascii="ＭＳ ゴシック" w:eastAsia="ＭＳ ゴシック" w:hAnsi="ＭＳ ゴシック"/>
          <w:sz w:val="24"/>
          <w:szCs w:val="24"/>
        </w:rPr>
      </w:pPr>
    </w:p>
    <w:p w14:paraId="01C74759" w14:textId="485547D3" w:rsidR="00C8530B" w:rsidRPr="00A970B2" w:rsidRDefault="00C8530B">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【理学療法士・作業療法士・言語聴覚士】</w:t>
      </w:r>
    </w:p>
    <w:p w14:paraId="6E29A3B2" w14:textId="15543CA9" w:rsidR="001C3D99" w:rsidRPr="00A970B2" w:rsidRDefault="00C8530B"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A1865" w:rsidRPr="00A970B2">
        <w:rPr>
          <w:rFonts w:ascii="ＭＳ ゴシック" w:eastAsia="ＭＳ ゴシック" w:hAnsi="ＭＳ ゴシック" w:hint="eastAsia"/>
          <w:sz w:val="24"/>
          <w:szCs w:val="24"/>
        </w:rPr>
        <w:t>リハビリテーションに関する各種書類の記載・説明・書類交付</w:t>
      </w:r>
    </w:p>
    <w:p w14:paraId="2B7FCE24" w14:textId="77777777" w:rsidR="007C0EDE" w:rsidRPr="00A970B2" w:rsidRDefault="007C0EDE" w:rsidP="00495D50">
      <w:pPr>
        <w:ind w:firstLineChars="100" w:firstLine="240"/>
        <w:rPr>
          <w:rFonts w:ascii="ＭＳ ゴシック" w:eastAsia="ＭＳ ゴシック" w:hAnsi="ＭＳ ゴシック"/>
          <w:sz w:val="24"/>
          <w:szCs w:val="24"/>
        </w:rPr>
      </w:pPr>
    </w:p>
    <w:p w14:paraId="33C1C358" w14:textId="0959FF33"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【医師事務作業補助者</w:t>
      </w:r>
      <w:r w:rsidR="00A77A32" w:rsidRPr="00A970B2">
        <w:rPr>
          <w:rFonts w:ascii="ＭＳ ゴシック" w:eastAsia="ＭＳ ゴシック" w:hAnsi="ＭＳ ゴシック" w:hint="eastAsia"/>
          <w:sz w:val="24"/>
          <w:szCs w:val="24"/>
        </w:rPr>
        <w:t>・</w:t>
      </w:r>
      <w:r w:rsidR="00D406B7" w:rsidRPr="00A970B2">
        <w:rPr>
          <w:rFonts w:ascii="ＭＳ ゴシック" w:eastAsia="ＭＳ ゴシック" w:hAnsi="ＭＳ ゴシック" w:hint="eastAsia"/>
          <w:sz w:val="24"/>
          <w:szCs w:val="24"/>
        </w:rPr>
        <w:t>その他職種</w:t>
      </w:r>
      <w:r w:rsidRPr="00A970B2">
        <w:rPr>
          <w:rFonts w:ascii="ＭＳ ゴシック" w:eastAsia="ＭＳ ゴシック" w:hAnsi="ＭＳ ゴシック" w:hint="eastAsia"/>
          <w:sz w:val="24"/>
          <w:szCs w:val="24"/>
        </w:rPr>
        <w:t>】</w:t>
      </w:r>
    </w:p>
    <w:p w14:paraId="708C3E94" w14:textId="278E95D6" w:rsidR="00F442D2" w:rsidRPr="00A970B2" w:rsidRDefault="00D406B7"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442D2" w:rsidRPr="00A970B2">
        <w:rPr>
          <w:rFonts w:ascii="ＭＳ ゴシック" w:eastAsia="ＭＳ ゴシック" w:hAnsi="ＭＳ ゴシック" w:hint="eastAsia"/>
          <w:sz w:val="24"/>
          <w:szCs w:val="24"/>
        </w:rPr>
        <w:t>診療録等の代行入力</w:t>
      </w:r>
    </w:p>
    <w:p w14:paraId="4F49B40B"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・各種書類の記載</w:t>
      </w:r>
    </w:p>
    <w:p w14:paraId="598CE2A3"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・医師が診察をする前に、医療機関の定めた定型の問診票等を用いて、診察する医師以外の者が患者の病歴や症状などを聴取する業務</w:t>
      </w:r>
    </w:p>
    <w:p w14:paraId="0CDF5C7D"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・日常的に行われる検査に関する定型的な説明、同意書の受領</w:t>
      </w:r>
    </w:p>
    <w:p w14:paraId="6FEBCFA5"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・入院時のオリエンテーション</w:t>
      </w:r>
    </w:p>
    <w:p w14:paraId="34885D83" w14:textId="30A5F9C0" w:rsidR="00495D50"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・院内での患者移送・誘導</w:t>
      </w:r>
    </w:p>
    <w:p w14:paraId="5D56EC21" w14:textId="61A3CEED" w:rsidR="00F442D2" w:rsidRPr="00A970B2" w:rsidRDefault="00F442D2" w:rsidP="00DA1865">
      <w:pPr>
        <w:rPr>
          <w:rFonts w:ascii="ＭＳ ゴシック" w:eastAsia="ＭＳ ゴシック" w:hAnsi="ＭＳ ゴシック"/>
        </w:rPr>
      </w:pPr>
    </w:p>
    <w:p w14:paraId="6E782E2C"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２）医師の業務の見直し</w:t>
      </w:r>
    </w:p>
    <w:p w14:paraId="1995667C" w14:textId="77777777" w:rsidR="00252E2C" w:rsidRPr="00A970B2" w:rsidRDefault="00252E2C" w:rsidP="00A1510B">
      <w:pPr>
        <w:ind w:leftChars="115" w:left="462" w:hangingChars="92" w:hanging="221"/>
        <w:rPr>
          <w:rFonts w:ascii="ＭＳ ゴシック" w:eastAsia="ＭＳ ゴシック" w:hAnsi="ＭＳ ゴシック"/>
          <w:sz w:val="24"/>
          <w:szCs w:val="24"/>
        </w:rPr>
      </w:pPr>
    </w:p>
    <w:p w14:paraId="3BB1BB0B" w14:textId="52C6396A" w:rsidR="00C8530B" w:rsidRPr="00A970B2" w:rsidRDefault="00C8530B" w:rsidP="00A1510B">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・診療科ごとの体制ではなく、交代で１日当直当たり</w:t>
      </w:r>
      <w:r w:rsidRPr="00A970B2">
        <w:rPr>
          <w:rFonts w:ascii="ＭＳ ゴシック" w:eastAsia="ＭＳ ゴシック" w:hAnsi="ＭＳ ゴシック"/>
          <w:sz w:val="24"/>
          <w:szCs w:val="24"/>
        </w:rPr>
        <w:t>2人体制とし、宿日直し</w:t>
      </w:r>
      <w:r w:rsidRPr="00A970B2">
        <w:rPr>
          <w:rFonts w:ascii="ＭＳ ゴシック" w:eastAsia="ＭＳ ゴシック" w:hAnsi="ＭＳ ゴシック"/>
          <w:sz w:val="24"/>
          <w:szCs w:val="24"/>
        </w:rPr>
        <w:lastRenderedPageBreak/>
        <w:t>ない診療科はオンコール体制とする</w:t>
      </w:r>
    </w:p>
    <w:p w14:paraId="4A4714B4" w14:textId="5E340E5D" w:rsidR="00C8530B" w:rsidRPr="00A970B2" w:rsidRDefault="00C8530B"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54EC5" w:rsidRPr="00A970B2">
        <w:rPr>
          <w:rFonts w:ascii="ＭＳ ゴシック" w:eastAsia="ＭＳ ゴシック" w:hAnsi="ＭＳ ゴシック" w:hint="eastAsia"/>
          <w:sz w:val="24"/>
          <w:szCs w:val="24"/>
        </w:rPr>
        <w:t>宿日直を担う医師の範囲の拡大（短時間勤務医師や中堅以上医師の参画）</w:t>
      </w:r>
    </w:p>
    <w:p w14:paraId="0E17F1E9" w14:textId="3D4392C8" w:rsidR="00F54EC5" w:rsidRPr="00A970B2" w:rsidRDefault="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・当直明けの勤務負担の軽減</w:t>
      </w:r>
    </w:p>
    <w:p w14:paraId="7DE26B46" w14:textId="059FAEA4" w:rsidR="00E939B5" w:rsidRPr="00A970B2" w:rsidRDefault="00E939B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BE05A6" w:rsidRPr="00A970B2">
        <w:rPr>
          <w:rFonts w:ascii="ＭＳ ゴシック" w:eastAsia="ＭＳ ゴシック" w:hAnsi="ＭＳ ゴシック" w:hint="eastAsia"/>
          <w:sz w:val="24"/>
          <w:szCs w:val="24"/>
        </w:rPr>
        <w:t>外来の機能分化（紹介・逆紹介の活性化）</w:t>
      </w:r>
    </w:p>
    <w:p w14:paraId="5B049D73" w14:textId="03AB9FCB" w:rsidR="00166E3D" w:rsidRPr="00A970B2" w:rsidRDefault="00166E3D">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・複数主治医制の導入</w:t>
      </w:r>
    </w:p>
    <w:p w14:paraId="6A1DE49E" w14:textId="161526CA" w:rsidR="00F54EC5" w:rsidRPr="00A970B2" w:rsidRDefault="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・主治医チーム制の導入</w:t>
      </w:r>
    </w:p>
    <w:p w14:paraId="613ECA06" w14:textId="77777777" w:rsidR="00EA4D8E" w:rsidRPr="00A970B2" w:rsidRDefault="00E939B5"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EA4D8E" w:rsidRPr="00A970B2">
        <w:rPr>
          <w:rFonts w:ascii="ＭＳ ゴシック" w:eastAsia="ＭＳ ゴシック" w:hAnsi="ＭＳ ゴシック" w:hint="eastAsia"/>
          <w:sz w:val="24"/>
          <w:szCs w:val="24"/>
        </w:rPr>
        <w:t>病院総合医の配置</w:t>
      </w:r>
    </w:p>
    <w:p w14:paraId="40D92970" w14:textId="398CEDD7"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・カンファレンスの勤務時間内実施や所要時間の短縮</w:t>
      </w:r>
    </w:p>
    <w:p w14:paraId="66177EAF" w14:textId="467F6584"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・当直帯の申し送り時間帯を設定</w:t>
      </w:r>
    </w:p>
    <w:p w14:paraId="2E63E6FA" w14:textId="047A0894"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・病状説明の勤務時間内実施と患者・家族への周知徹底</w:t>
      </w:r>
    </w:p>
    <w:p w14:paraId="49A0D1C5" w14:textId="362985F7"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・クリティカルパスの作成等による業務の標準化</w:t>
      </w:r>
    </w:p>
    <w:p w14:paraId="399C6150" w14:textId="32A0302B"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・研修医の学習環境の向上（経験の見える化による効果的な業務配分等）</w:t>
      </w:r>
    </w:p>
    <w:p w14:paraId="2EF43692" w14:textId="77777777" w:rsidR="00495D50" w:rsidRPr="00A970B2" w:rsidRDefault="00495D50" w:rsidP="00495D50">
      <w:pPr>
        <w:rPr>
          <w:rFonts w:ascii="ＭＳ ゴシック" w:eastAsia="ＭＳ ゴシック" w:hAnsi="ＭＳ ゴシック"/>
          <w:sz w:val="24"/>
          <w:szCs w:val="24"/>
        </w:rPr>
      </w:pPr>
    </w:p>
    <w:p w14:paraId="69DE5D26"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３）その他の勤務環境改善</w:t>
      </w:r>
    </w:p>
    <w:p w14:paraId="41DCBC74" w14:textId="77777777" w:rsidR="00252E2C" w:rsidRPr="00A970B2" w:rsidRDefault="00252E2C" w:rsidP="00495D50">
      <w:pPr>
        <w:ind w:firstLineChars="100" w:firstLine="240"/>
        <w:rPr>
          <w:rFonts w:ascii="ＭＳ ゴシック" w:eastAsia="ＭＳ ゴシック" w:hAnsi="ＭＳ ゴシック"/>
          <w:sz w:val="24"/>
          <w:szCs w:val="24"/>
        </w:rPr>
      </w:pPr>
    </w:p>
    <w:p w14:paraId="2E27E3EA" w14:textId="3B22D1F0" w:rsidR="00C8530B" w:rsidRPr="00A970B2" w:rsidRDefault="00C8530B"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・音声入力システムを導入してカルテの一部を自動作成</w:t>
      </w:r>
    </w:p>
    <w:p w14:paraId="3BAE2CCB" w14:textId="0301C0B2" w:rsidR="00C8530B" w:rsidRPr="00A970B2" w:rsidRDefault="00C8530B" w:rsidP="00733F96">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733F96" w:rsidRPr="00A970B2">
        <w:rPr>
          <w:rFonts w:ascii="ＭＳ ゴシック" w:eastAsia="ＭＳ ゴシック" w:hAnsi="ＭＳ ゴシック" w:hint="eastAsia"/>
          <w:sz w:val="24"/>
          <w:szCs w:val="24"/>
        </w:rPr>
        <w:t>スマートフォン</w:t>
      </w:r>
      <w:r w:rsidR="0096016A" w:rsidRPr="00A970B2">
        <w:rPr>
          <w:rFonts w:ascii="ＭＳ ゴシック" w:eastAsia="ＭＳ ゴシック" w:hAnsi="ＭＳ ゴシック" w:hint="eastAsia"/>
          <w:sz w:val="24"/>
          <w:szCs w:val="24"/>
        </w:rPr>
        <w:t>等</w:t>
      </w:r>
      <w:r w:rsidR="00733F96" w:rsidRPr="00A970B2">
        <w:rPr>
          <w:rFonts w:ascii="ＭＳ ゴシック" w:eastAsia="ＭＳ ゴシック" w:hAnsi="ＭＳ ゴシック" w:hint="eastAsia"/>
          <w:sz w:val="24"/>
          <w:szCs w:val="24"/>
        </w:rPr>
        <w:t>からの電子カルテ閲覧及び</w:t>
      </w:r>
      <w:r w:rsidR="00733F96" w:rsidRPr="00A970B2">
        <w:rPr>
          <w:rFonts w:ascii="ＭＳ ゴシック" w:eastAsia="ＭＳ ゴシック" w:hAnsi="ＭＳ ゴシック"/>
          <w:sz w:val="24"/>
          <w:szCs w:val="24"/>
        </w:rPr>
        <w:t>入力シ</w:t>
      </w:r>
      <w:r w:rsidR="00733F96" w:rsidRPr="00A970B2">
        <w:rPr>
          <w:rFonts w:ascii="ＭＳ ゴシック" w:eastAsia="ＭＳ ゴシック" w:hAnsi="ＭＳ ゴシック" w:hint="eastAsia"/>
          <w:sz w:val="24"/>
          <w:szCs w:val="24"/>
        </w:rPr>
        <w:t>ステム導入</w:t>
      </w:r>
    </w:p>
    <w:p w14:paraId="64ECECAB" w14:textId="4291C7FA" w:rsidR="00C8530B" w:rsidRPr="00A970B2" w:rsidRDefault="00C8530B" w:rsidP="00733F96">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733F96" w:rsidRPr="00A970B2">
        <w:rPr>
          <w:rFonts w:ascii="ＭＳ ゴシック" w:eastAsia="ＭＳ ゴシック" w:hAnsi="ＭＳ ゴシック"/>
          <w:sz w:val="24"/>
          <w:szCs w:val="24"/>
        </w:rPr>
        <w:t>Web 会議 システム</w:t>
      </w:r>
      <w:r w:rsidR="00733F96" w:rsidRPr="00A970B2">
        <w:rPr>
          <w:rFonts w:ascii="ＭＳ ゴシック" w:eastAsia="ＭＳ ゴシック" w:hAnsi="ＭＳ ゴシック" w:hint="eastAsia"/>
          <w:sz w:val="24"/>
          <w:szCs w:val="24"/>
        </w:rPr>
        <w:t>、院内</w:t>
      </w:r>
      <w:r w:rsidR="00BE6F74" w:rsidRPr="00A970B2">
        <w:rPr>
          <w:rFonts w:ascii="ＭＳ ゴシック" w:eastAsia="ＭＳ ゴシック" w:hAnsi="ＭＳ ゴシック" w:hint="eastAsia"/>
          <w:sz w:val="24"/>
          <w:szCs w:val="24"/>
        </w:rPr>
        <w:t>グループウェアの活用</w:t>
      </w:r>
    </w:p>
    <w:p w14:paraId="6DB1A95E" w14:textId="1C018F3A" w:rsidR="00182174" w:rsidRPr="00A970B2" w:rsidRDefault="00182174" w:rsidP="00733F96">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・副業・兼業先の労働時間も踏まえた勤怠管理システムの導入</w:t>
      </w:r>
    </w:p>
    <w:p w14:paraId="6442D9AD" w14:textId="77777777" w:rsidR="0096016A" w:rsidRPr="00A970B2" w:rsidRDefault="0096016A" w:rsidP="0096016A">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・医師が短時間勤務等を希望した場合に受け入れ、活用できる環境がある</w:t>
      </w:r>
    </w:p>
    <w:p w14:paraId="4230137E" w14:textId="0EF3FB03" w:rsidR="0096016A" w:rsidRPr="00A970B2" w:rsidRDefault="007B04C0" w:rsidP="00A1510B">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6016A" w:rsidRPr="00A970B2">
        <w:rPr>
          <w:rFonts w:ascii="ＭＳ ゴシック" w:eastAsia="ＭＳ ゴシック" w:hAnsi="ＭＳ ゴシック" w:hint="eastAsia"/>
          <w:sz w:val="24"/>
          <w:szCs w:val="24"/>
        </w:rPr>
        <w:t>子育て世代の医師が働きやすい環境を整備（短時間勤務、時差出勤、変形労働時間制の導入、宿日直の免除等）</w:t>
      </w:r>
    </w:p>
    <w:p w14:paraId="1EB35A2E" w14:textId="27027AC2" w:rsidR="00DC5127" w:rsidRPr="00A970B2" w:rsidRDefault="0096016A" w:rsidP="00DC5127">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C5127" w:rsidRPr="00A970B2">
        <w:rPr>
          <w:rFonts w:ascii="ＭＳ ゴシック" w:eastAsia="ＭＳ ゴシック" w:hAnsi="ＭＳ ゴシック" w:hint="eastAsia"/>
          <w:sz w:val="24"/>
          <w:szCs w:val="24"/>
        </w:rPr>
        <w:t>院内保育・病児保育・学童保育・介護サービスの整備や利用料補助等</w:t>
      </w:r>
    </w:p>
    <w:p w14:paraId="4F1EFAA5" w14:textId="297C64BD" w:rsidR="00F54EC5" w:rsidRPr="00A970B2" w:rsidRDefault="00F54EC5" w:rsidP="00DC5127">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・地域の病院間での機能分化（救急の輪番制の導入等）</w:t>
      </w:r>
    </w:p>
    <w:p w14:paraId="2495380F" w14:textId="77777777" w:rsidR="00F54EC5" w:rsidRPr="00A970B2" w:rsidRDefault="0096016A" w:rsidP="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54EC5" w:rsidRPr="00A970B2">
        <w:rPr>
          <w:rFonts w:ascii="ＭＳ ゴシック" w:eastAsia="ＭＳ ゴシック" w:hAnsi="ＭＳ ゴシック" w:hint="eastAsia"/>
          <w:sz w:val="24"/>
          <w:szCs w:val="24"/>
        </w:rPr>
        <w:t>診療所の開所日・時間拡大による救急対応の分散</w:t>
      </w:r>
    </w:p>
    <w:p w14:paraId="0B9460E2" w14:textId="52E7A887" w:rsidR="00F54EC5" w:rsidRPr="00A970B2" w:rsidRDefault="00F54EC5" w:rsidP="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・開業医による病院外来支援</w:t>
      </w:r>
    </w:p>
    <w:p w14:paraId="56E7FAFC" w14:textId="2FBE523D" w:rsidR="00F54EC5" w:rsidRPr="00A970B2" w:rsidRDefault="00F54EC5" w:rsidP="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・病院診療所間の双方向の診療支援</w:t>
      </w:r>
    </w:p>
    <w:p w14:paraId="0B7C10FE" w14:textId="430567F7" w:rsidR="00F54EC5" w:rsidRPr="00A970B2" w:rsidRDefault="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C5127" w:rsidRPr="00A970B2">
        <w:rPr>
          <w:rFonts w:ascii="ＭＳ ゴシック" w:eastAsia="ＭＳ ゴシック" w:hAnsi="ＭＳ ゴシック" w:hint="eastAsia"/>
          <w:sz w:val="24"/>
          <w:szCs w:val="24"/>
        </w:rPr>
        <w:t>介護、福祉の関係職種との連携等</w:t>
      </w:r>
    </w:p>
    <w:p w14:paraId="146D469C" w14:textId="77777777" w:rsidR="003A7753" w:rsidRPr="00A970B2" w:rsidRDefault="003A7753" w:rsidP="003A7753">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・患者相談窓口の設置（クレームを受けた場合のサポート体制の充実）</w:t>
      </w:r>
    </w:p>
    <w:p w14:paraId="6BC99180" w14:textId="74AE2A96" w:rsidR="005D6120" w:rsidRPr="00A970B2" w:rsidRDefault="005D6120" w:rsidP="003A7753">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Style w:val="cf01"/>
          <w:rFonts w:ascii="ＭＳ ゴシック" w:eastAsia="ＭＳ ゴシック" w:hAnsi="ＭＳ ゴシック" w:cs="Arial" w:hint="default"/>
          <w:sz w:val="24"/>
          <w:szCs w:val="24"/>
        </w:rPr>
        <w:t>職員満足度調査の実施</w:t>
      </w:r>
    </w:p>
    <w:p w14:paraId="2E3A2379" w14:textId="77777777" w:rsidR="00495D50" w:rsidRPr="00A970B2" w:rsidRDefault="00495D50" w:rsidP="00495D50">
      <w:pPr>
        <w:rPr>
          <w:rFonts w:ascii="ＭＳ ゴシック" w:eastAsia="ＭＳ ゴシック" w:hAnsi="ＭＳ ゴシック"/>
          <w:color w:val="FFFFFF" w:themeColor="background1"/>
          <w:sz w:val="24"/>
          <w:szCs w:val="24"/>
        </w:rPr>
      </w:pPr>
    </w:p>
    <w:p w14:paraId="076FAA1C"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４）副業・兼業を行う医師の労働時間の管理</w:t>
      </w:r>
    </w:p>
    <w:p w14:paraId="41486D99" w14:textId="77777777" w:rsidR="00252E2C" w:rsidRPr="00A970B2" w:rsidRDefault="00252E2C" w:rsidP="003D7A59">
      <w:pPr>
        <w:ind w:firstLineChars="100" w:firstLine="240"/>
        <w:rPr>
          <w:rFonts w:ascii="ＭＳ ゴシック" w:eastAsia="ＭＳ ゴシック" w:hAnsi="ＭＳ ゴシック"/>
          <w:sz w:val="24"/>
          <w:szCs w:val="24"/>
        </w:rPr>
      </w:pPr>
    </w:p>
    <w:p w14:paraId="51E38085" w14:textId="5CE110A5" w:rsidR="00C8530B" w:rsidRPr="00A970B2" w:rsidRDefault="00C8530B"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・副業・兼業先への労働時間短縮の協力要請を行い、勤務シフトの調整を行う</w:t>
      </w:r>
    </w:p>
    <w:p w14:paraId="22C02DC8" w14:textId="0B9B2400" w:rsidR="00C8530B" w:rsidRPr="00A970B2" w:rsidRDefault="00C8530B"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・副業・兼業先の医療機関において、宿日直許可</w:t>
      </w:r>
      <w:r w:rsidR="0004469B"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hint="eastAsia"/>
          <w:sz w:val="24"/>
          <w:szCs w:val="24"/>
        </w:rPr>
        <w:t>取得を促す</w:t>
      </w:r>
    </w:p>
    <w:p w14:paraId="1CE8A4F0" w14:textId="7AF67114" w:rsidR="00A332A5" w:rsidRPr="00A970B2" w:rsidRDefault="00A332A5" w:rsidP="00A1510B">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93880" w:rsidRPr="00A970B2">
        <w:rPr>
          <w:rFonts w:ascii="ＭＳ ゴシック" w:eastAsia="ＭＳ ゴシック" w:hAnsi="ＭＳ ゴシック" w:hint="eastAsia"/>
          <w:sz w:val="24"/>
          <w:szCs w:val="24"/>
        </w:rPr>
        <w:t>円滑な引継</w:t>
      </w:r>
      <w:r w:rsidRPr="00A970B2">
        <w:rPr>
          <w:rFonts w:ascii="ＭＳ ゴシック" w:eastAsia="ＭＳ ゴシック" w:hAnsi="ＭＳ ゴシック" w:hint="eastAsia"/>
          <w:sz w:val="24"/>
          <w:szCs w:val="24"/>
        </w:rPr>
        <w:t>ぎ等によりできる限り予定していた時間内での勤務となるよう</w:t>
      </w:r>
      <w:r w:rsidRPr="00A970B2">
        <w:rPr>
          <w:rFonts w:ascii="ＭＳ ゴシック" w:eastAsia="ＭＳ ゴシック" w:hAnsi="ＭＳ ゴシック" w:hint="eastAsia"/>
          <w:sz w:val="24"/>
          <w:szCs w:val="24"/>
        </w:rPr>
        <w:lastRenderedPageBreak/>
        <w:t>な配慮</w:t>
      </w:r>
    </w:p>
    <w:p w14:paraId="0AA4B6CD" w14:textId="727BDDE8" w:rsidR="00393880" w:rsidRPr="00A970B2" w:rsidRDefault="00A332A5"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93880" w:rsidRPr="00A970B2">
        <w:rPr>
          <w:rFonts w:ascii="ＭＳ ゴシック" w:eastAsia="ＭＳ ゴシック" w:hAnsi="ＭＳ ゴシック" w:hint="eastAsia"/>
          <w:sz w:val="24"/>
          <w:szCs w:val="24"/>
        </w:rPr>
        <w:t>派遣医師の変更の受入等の協力要請</w:t>
      </w:r>
    </w:p>
    <w:p w14:paraId="7EF2A346" w14:textId="0F27AE89" w:rsidR="000F2096" w:rsidRPr="00A970B2" w:rsidRDefault="008E133E" w:rsidP="008F65ED">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2132C" w:rsidRPr="00A970B2">
        <w:rPr>
          <w:rFonts w:ascii="ＭＳ ゴシック" w:eastAsia="ＭＳ ゴシック" w:hAnsi="ＭＳ ゴシック" w:hint="eastAsia"/>
          <w:sz w:val="24"/>
          <w:szCs w:val="24"/>
        </w:rPr>
        <w:t>副業・兼業先の労働時間を含めた勤務計画</w:t>
      </w:r>
      <w:r w:rsidRPr="00A970B2">
        <w:rPr>
          <w:rFonts w:ascii="ＭＳ ゴシック" w:eastAsia="ＭＳ ゴシック" w:hAnsi="ＭＳ ゴシック" w:hint="eastAsia"/>
          <w:sz w:val="24"/>
          <w:szCs w:val="24"/>
        </w:rPr>
        <w:t>の作成</w:t>
      </w:r>
    </w:p>
    <w:p w14:paraId="1E90DDCA" w14:textId="77777777" w:rsidR="00495D50" w:rsidRPr="00A970B2" w:rsidRDefault="00495D50" w:rsidP="00495D50">
      <w:pPr>
        <w:rPr>
          <w:rFonts w:ascii="ＭＳ ゴシック" w:eastAsia="ＭＳ ゴシック" w:hAnsi="ＭＳ ゴシック"/>
          <w:sz w:val="24"/>
          <w:szCs w:val="24"/>
        </w:rPr>
      </w:pPr>
    </w:p>
    <w:p w14:paraId="36995019" w14:textId="21E88D92"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５）Ｃ</w:t>
      </w:r>
      <w:r w:rsidR="002B0009" w:rsidRPr="005C11D8">
        <w:rPr>
          <w:rFonts w:ascii="ＭＳ ゴシック" w:eastAsia="ＭＳ ゴシック" w:hAnsi="ＭＳ ゴシック"/>
          <w:color w:val="FFFFFF" w:themeColor="background1"/>
          <w:sz w:val="24"/>
          <w:szCs w:val="24"/>
          <w:highlight w:val="black"/>
        </w:rPr>
        <w:t>-</w:t>
      </w:r>
      <w:r w:rsidRPr="005C11D8">
        <w:rPr>
          <w:rFonts w:ascii="ＭＳ ゴシック" w:eastAsia="ＭＳ ゴシック" w:hAnsi="ＭＳ ゴシック" w:hint="eastAsia"/>
          <w:color w:val="FFFFFF" w:themeColor="background1"/>
          <w:sz w:val="24"/>
          <w:szCs w:val="24"/>
          <w:highlight w:val="black"/>
        </w:rPr>
        <w:t>１水準を適用する臨床研修医及び専攻医の研修の効率化</w:t>
      </w:r>
    </w:p>
    <w:p w14:paraId="32A28E06" w14:textId="5B5CF59D" w:rsidR="00495D50" w:rsidRPr="00A970B2" w:rsidRDefault="00495D50" w:rsidP="00495D50">
      <w:pPr>
        <w:ind w:leftChars="100" w:left="420" w:hangingChars="100" w:hanging="210"/>
        <w:rPr>
          <w:rFonts w:ascii="ＭＳ ゴシック" w:eastAsia="ＭＳ ゴシック" w:hAnsi="ＭＳ ゴシック"/>
          <w:color w:val="2E74B5" w:themeColor="accent1" w:themeShade="BF"/>
          <w:kern w:val="0"/>
          <w:szCs w:val="21"/>
        </w:rPr>
      </w:pPr>
    </w:p>
    <w:p w14:paraId="3A8014D0" w14:textId="59C0D4D0" w:rsidR="002166A3" w:rsidRPr="00A970B2" w:rsidRDefault="002166A3"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・個々の医師に応じた研修目標の設定とこれに沿った研修計画の作成</w:t>
      </w:r>
    </w:p>
    <w:p w14:paraId="163ADFFF" w14:textId="7C93A3B8" w:rsidR="002166A3" w:rsidRPr="00A970B2" w:rsidRDefault="002166A3"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・教育カンファレンスや回診の効率化</w:t>
      </w:r>
    </w:p>
    <w:p w14:paraId="6BAFEBD6" w14:textId="687615AC" w:rsidR="002166A3" w:rsidRPr="003D7A59" w:rsidRDefault="002166A3"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・効果的な学習教材・機材の提供による学習環境の充実</w:t>
      </w:r>
    </w:p>
    <w:p w14:paraId="0D7C278B" w14:textId="55B10DF9" w:rsidR="002166A3" w:rsidRPr="003D7A59" w:rsidRDefault="002166A3" w:rsidP="003D7A59">
      <w:pPr>
        <w:ind w:firstLineChars="100" w:firstLine="240"/>
        <w:rPr>
          <w:rFonts w:ascii="ＭＳ ゴシック" w:eastAsia="ＭＳ ゴシック" w:hAnsi="ＭＳ ゴシック"/>
          <w:sz w:val="24"/>
          <w:szCs w:val="24"/>
        </w:rPr>
      </w:pPr>
    </w:p>
    <w:p w14:paraId="0F2E0764" w14:textId="77777777" w:rsidR="00495D50" w:rsidRPr="00495D50" w:rsidRDefault="00495D50" w:rsidP="00C77FC9">
      <w:pPr>
        <w:rPr>
          <w:rFonts w:ascii="ＭＳ ゴシック" w:eastAsia="ＭＳ ゴシック" w:hAnsi="ＭＳ ゴシック"/>
        </w:rPr>
      </w:pPr>
    </w:p>
    <w:sectPr w:rsidR="00495D50" w:rsidRPr="00495D50" w:rsidSect="00E006F8">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FAA8" w14:textId="77777777" w:rsidR="00C0763D" w:rsidRDefault="00C0763D">
      <w:r>
        <w:separator/>
      </w:r>
    </w:p>
  </w:endnote>
  <w:endnote w:type="continuationSeparator" w:id="0">
    <w:p w14:paraId="5C02F0DC" w14:textId="77777777" w:rsidR="00C0763D" w:rsidRDefault="00C0763D">
      <w:r>
        <w:continuationSeparator/>
      </w:r>
    </w:p>
  </w:endnote>
  <w:endnote w:type="continuationNotice" w:id="1">
    <w:p w14:paraId="42A9781F" w14:textId="77777777" w:rsidR="00C0763D" w:rsidRDefault="00C0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717661"/>
      <w:docPartObj>
        <w:docPartGallery w:val="Page Numbers (Bottom of Page)"/>
        <w:docPartUnique/>
      </w:docPartObj>
    </w:sdtPr>
    <w:sdtContent>
      <w:p w14:paraId="35BEA455" w14:textId="570E4E94" w:rsidR="00404467" w:rsidRDefault="00404467">
        <w:pPr>
          <w:pStyle w:val="a6"/>
          <w:jc w:val="center"/>
        </w:pPr>
        <w:r>
          <w:fldChar w:fldCharType="begin"/>
        </w:r>
        <w:r>
          <w:instrText>PAGE   \* MERGEFORMAT</w:instrText>
        </w:r>
        <w:r>
          <w:fldChar w:fldCharType="separate"/>
        </w:r>
        <w:r w:rsidR="009C7913" w:rsidRPr="009C7913">
          <w:rPr>
            <w:noProof/>
            <w:lang w:val="ja-JP"/>
          </w:rPr>
          <w:t>31</w:t>
        </w:r>
        <w:r>
          <w:fldChar w:fldCharType="end"/>
        </w:r>
      </w:p>
    </w:sdtContent>
  </w:sdt>
  <w:p w14:paraId="6DB330A3" w14:textId="77777777" w:rsidR="00404467" w:rsidRDefault="00404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6B94" w14:textId="77777777" w:rsidR="00C0763D" w:rsidRDefault="00C0763D">
      <w:r>
        <w:separator/>
      </w:r>
    </w:p>
  </w:footnote>
  <w:footnote w:type="continuationSeparator" w:id="0">
    <w:p w14:paraId="5D2E4C45" w14:textId="77777777" w:rsidR="00C0763D" w:rsidRDefault="00C0763D">
      <w:r>
        <w:continuationSeparator/>
      </w:r>
    </w:p>
  </w:footnote>
  <w:footnote w:type="continuationNotice" w:id="1">
    <w:p w14:paraId="72A70A1E" w14:textId="77777777" w:rsidR="00C0763D" w:rsidRDefault="00C076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335"/>
    <w:multiLevelType w:val="hybridMultilevel"/>
    <w:tmpl w:val="CE948A70"/>
    <w:lvl w:ilvl="0" w:tplc="728E28DC">
      <w:numFmt w:val="bullet"/>
      <w:lvlText w:val="・"/>
      <w:lvlJc w:val="left"/>
      <w:pPr>
        <w:ind w:left="1331" w:hanging="420"/>
      </w:pPr>
      <w:rPr>
        <w:rFonts w:ascii="游明朝" w:eastAsia="游明朝" w:hAnsi="游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2656FC"/>
    <w:multiLevelType w:val="hybridMultilevel"/>
    <w:tmpl w:val="8092E692"/>
    <w:lvl w:ilvl="0" w:tplc="FC90D5D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56044"/>
    <w:multiLevelType w:val="hybridMultilevel"/>
    <w:tmpl w:val="5DA4D30C"/>
    <w:lvl w:ilvl="0" w:tplc="0D32905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0D31BCD"/>
    <w:multiLevelType w:val="hybridMultilevel"/>
    <w:tmpl w:val="8098D46A"/>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B390F1F"/>
    <w:multiLevelType w:val="hybridMultilevel"/>
    <w:tmpl w:val="A8EE4214"/>
    <w:lvl w:ilvl="0" w:tplc="728E28DC">
      <w:numFmt w:val="bullet"/>
      <w:lvlText w:val="・"/>
      <w:lvlJc w:val="left"/>
      <w:pPr>
        <w:ind w:left="368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60690"/>
    <w:multiLevelType w:val="hybridMultilevel"/>
    <w:tmpl w:val="57804186"/>
    <w:lvl w:ilvl="0" w:tplc="728E28DC">
      <w:numFmt w:val="bullet"/>
      <w:lvlText w:val="・"/>
      <w:lvlJc w:val="left"/>
      <w:pPr>
        <w:ind w:left="1262" w:hanging="420"/>
      </w:pPr>
      <w:rPr>
        <w:rFonts w:ascii="游明朝" w:eastAsia="游明朝" w:hAnsi="游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15:restartNumberingAfterBreak="0">
    <w:nsid w:val="688A4174"/>
    <w:multiLevelType w:val="hybridMultilevel"/>
    <w:tmpl w:val="F61C3614"/>
    <w:lvl w:ilvl="0" w:tplc="9FA4D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D77836"/>
    <w:multiLevelType w:val="hybridMultilevel"/>
    <w:tmpl w:val="E1DC42F6"/>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1" w15:restartNumberingAfterBreak="0">
    <w:nsid w:val="766B3221"/>
    <w:multiLevelType w:val="hybridMultilevel"/>
    <w:tmpl w:val="3D963022"/>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2"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A1255C"/>
    <w:multiLevelType w:val="hybridMultilevel"/>
    <w:tmpl w:val="E35AB3D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81499416">
    <w:abstractNumId w:val="9"/>
  </w:num>
  <w:num w:numId="2" w16cid:durableId="1245914299">
    <w:abstractNumId w:val="1"/>
  </w:num>
  <w:num w:numId="3" w16cid:durableId="108863000">
    <w:abstractNumId w:val="12"/>
  </w:num>
  <w:num w:numId="4" w16cid:durableId="713696339">
    <w:abstractNumId w:val="5"/>
  </w:num>
  <w:num w:numId="5" w16cid:durableId="428887251">
    <w:abstractNumId w:val="6"/>
  </w:num>
  <w:num w:numId="6" w16cid:durableId="350688879">
    <w:abstractNumId w:val="3"/>
  </w:num>
  <w:num w:numId="7" w16cid:durableId="1081027126">
    <w:abstractNumId w:val="13"/>
  </w:num>
  <w:num w:numId="8" w16cid:durableId="1891501833">
    <w:abstractNumId w:val="7"/>
  </w:num>
  <w:num w:numId="9" w16cid:durableId="1193419908">
    <w:abstractNumId w:val="10"/>
  </w:num>
  <w:num w:numId="10" w16cid:durableId="240258469">
    <w:abstractNumId w:val="11"/>
  </w:num>
  <w:num w:numId="11" w16cid:durableId="1132213697">
    <w:abstractNumId w:val="0"/>
  </w:num>
  <w:num w:numId="12" w16cid:durableId="907426183">
    <w:abstractNumId w:val="8"/>
  </w:num>
  <w:num w:numId="13" w16cid:durableId="1652126914">
    <w:abstractNumId w:val="4"/>
  </w:num>
  <w:num w:numId="14" w16cid:durableId="1021475331">
    <w:abstractNumId w:val="2"/>
  </w:num>
  <w:num w:numId="15" w16cid:durableId="1782919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74"/>
    <w:rsid w:val="00000216"/>
    <w:rsid w:val="00000EB0"/>
    <w:rsid w:val="00001A23"/>
    <w:rsid w:val="00001B0F"/>
    <w:rsid w:val="00001E25"/>
    <w:rsid w:val="00003432"/>
    <w:rsid w:val="00003931"/>
    <w:rsid w:val="00003980"/>
    <w:rsid w:val="0000438A"/>
    <w:rsid w:val="00004E52"/>
    <w:rsid w:val="00004EE1"/>
    <w:rsid w:val="00005AB4"/>
    <w:rsid w:val="000072F0"/>
    <w:rsid w:val="00007ED6"/>
    <w:rsid w:val="000106D2"/>
    <w:rsid w:val="000132B1"/>
    <w:rsid w:val="000141F1"/>
    <w:rsid w:val="00015280"/>
    <w:rsid w:val="0001759E"/>
    <w:rsid w:val="0002055D"/>
    <w:rsid w:val="00020D68"/>
    <w:rsid w:val="00020E04"/>
    <w:rsid w:val="00022078"/>
    <w:rsid w:val="00022237"/>
    <w:rsid w:val="00022251"/>
    <w:rsid w:val="0002454D"/>
    <w:rsid w:val="00024C7E"/>
    <w:rsid w:val="000251D6"/>
    <w:rsid w:val="000252B4"/>
    <w:rsid w:val="00025F02"/>
    <w:rsid w:val="0002660E"/>
    <w:rsid w:val="00026DCE"/>
    <w:rsid w:val="00027206"/>
    <w:rsid w:val="00027D50"/>
    <w:rsid w:val="00030812"/>
    <w:rsid w:val="00032A5B"/>
    <w:rsid w:val="00032DA8"/>
    <w:rsid w:val="00033044"/>
    <w:rsid w:val="00033205"/>
    <w:rsid w:val="0003332A"/>
    <w:rsid w:val="00034FE4"/>
    <w:rsid w:val="0003693F"/>
    <w:rsid w:val="00037089"/>
    <w:rsid w:val="00037F16"/>
    <w:rsid w:val="00043A2B"/>
    <w:rsid w:val="00043F07"/>
    <w:rsid w:val="0004447B"/>
    <w:rsid w:val="0004469B"/>
    <w:rsid w:val="00044A9A"/>
    <w:rsid w:val="0004682A"/>
    <w:rsid w:val="00046A28"/>
    <w:rsid w:val="0004722C"/>
    <w:rsid w:val="0005045E"/>
    <w:rsid w:val="00050A8F"/>
    <w:rsid w:val="00051C0E"/>
    <w:rsid w:val="00051C9F"/>
    <w:rsid w:val="0005502D"/>
    <w:rsid w:val="000550C1"/>
    <w:rsid w:val="0005581C"/>
    <w:rsid w:val="000563D4"/>
    <w:rsid w:val="000565F0"/>
    <w:rsid w:val="00057050"/>
    <w:rsid w:val="00057D77"/>
    <w:rsid w:val="000608DB"/>
    <w:rsid w:val="000619F7"/>
    <w:rsid w:val="0006294B"/>
    <w:rsid w:val="000643BA"/>
    <w:rsid w:val="00065F7F"/>
    <w:rsid w:val="00066AEF"/>
    <w:rsid w:val="00067361"/>
    <w:rsid w:val="00070985"/>
    <w:rsid w:val="00071315"/>
    <w:rsid w:val="000728D6"/>
    <w:rsid w:val="000729F7"/>
    <w:rsid w:val="00073F3D"/>
    <w:rsid w:val="0007418C"/>
    <w:rsid w:val="00075C4C"/>
    <w:rsid w:val="00075ED2"/>
    <w:rsid w:val="00076DCA"/>
    <w:rsid w:val="00077247"/>
    <w:rsid w:val="000774E9"/>
    <w:rsid w:val="0008303D"/>
    <w:rsid w:val="00083491"/>
    <w:rsid w:val="00083C3A"/>
    <w:rsid w:val="00084F93"/>
    <w:rsid w:val="00085C91"/>
    <w:rsid w:val="00085F20"/>
    <w:rsid w:val="00087BC8"/>
    <w:rsid w:val="00091206"/>
    <w:rsid w:val="0009144F"/>
    <w:rsid w:val="00091495"/>
    <w:rsid w:val="00091FF4"/>
    <w:rsid w:val="00093422"/>
    <w:rsid w:val="00094644"/>
    <w:rsid w:val="00094BA3"/>
    <w:rsid w:val="0009534C"/>
    <w:rsid w:val="000968BB"/>
    <w:rsid w:val="00097B63"/>
    <w:rsid w:val="000A0073"/>
    <w:rsid w:val="000A0870"/>
    <w:rsid w:val="000A223A"/>
    <w:rsid w:val="000A3EB3"/>
    <w:rsid w:val="000A5BE2"/>
    <w:rsid w:val="000A7860"/>
    <w:rsid w:val="000A7C6D"/>
    <w:rsid w:val="000B1BC8"/>
    <w:rsid w:val="000B231D"/>
    <w:rsid w:val="000B2540"/>
    <w:rsid w:val="000B474A"/>
    <w:rsid w:val="000B6F85"/>
    <w:rsid w:val="000C1BAB"/>
    <w:rsid w:val="000C28E9"/>
    <w:rsid w:val="000C3200"/>
    <w:rsid w:val="000C4057"/>
    <w:rsid w:val="000C4B98"/>
    <w:rsid w:val="000C4E86"/>
    <w:rsid w:val="000C5DF6"/>
    <w:rsid w:val="000C5EB6"/>
    <w:rsid w:val="000C64A8"/>
    <w:rsid w:val="000D0486"/>
    <w:rsid w:val="000D29FE"/>
    <w:rsid w:val="000D39C2"/>
    <w:rsid w:val="000D4C7A"/>
    <w:rsid w:val="000D5CD1"/>
    <w:rsid w:val="000D5F3F"/>
    <w:rsid w:val="000D6FEC"/>
    <w:rsid w:val="000D7520"/>
    <w:rsid w:val="000E06F2"/>
    <w:rsid w:val="000E0C46"/>
    <w:rsid w:val="000E230F"/>
    <w:rsid w:val="000E246B"/>
    <w:rsid w:val="000E2F4C"/>
    <w:rsid w:val="000E3A84"/>
    <w:rsid w:val="000E4CDF"/>
    <w:rsid w:val="000E4F6F"/>
    <w:rsid w:val="000E69E4"/>
    <w:rsid w:val="000E6EF7"/>
    <w:rsid w:val="000F2096"/>
    <w:rsid w:val="000F741D"/>
    <w:rsid w:val="000F7A8C"/>
    <w:rsid w:val="000F7E40"/>
    <w:rsid w:val="00100B8C"/>
    <w:rsid w:val="001024D0"/>
    <w:rsid w:val="00103E7C"/>
    <w:rsid w:val="00104533"/>
    <w:rsid w:val="0010528E"/>
    <w:rsid w:val="00105A35"/>
    <w:rsid w:val="00105E31"/>
    <w:rsid w:val="00110537"/>
    <w:rsid w:val="00110794"/>
    <w:rsid w:val="001120FE"/>
    <w:rsid w:val="001123B6"/>
    <w:rsid w:val="0011240F"/>
    <w:rsid w:val="00112915"/>
    <w:rsid w:val="00112A2E"/>
    <w:rsid w:val="00113509"/>
    <w:rsid w:val="001148D0"/>
    <w:rsid w:val="00114B9F"/>
    <w:rsid w:val="00114CA5"/>
    <w:rsid w:val="00115637"/>
    <w:rsid w:val="00115A09"/>
    <w:rsid w:val="00117212"/>
    <w:rsid w:val="001176AF"/>
    <w:rsid w:val="001212D7"/>
    <w:rsid w:val="00122A57"/>
    <w:rsid w:val="00122E61"/>
    <w:rsid w:val="001249DF"/>
    <w:rsid w:val="00124B82"/>
    <w:rsid w:val="00124EFC"/>
    <w:rsid w:val="00125F59"/>
    <w:rsid w:val="00130D24"/>
    <w:rsid w:val="00132267"/>
    <w:rsid w:val="00132D8C"/>
    <w:rsid w:val="001344FD"/>
    <w:rsid w:val="00134BA0"/>
    <w:rsid w:val="00134E9E"/>
    <w:rsid w:val="00135440"/>
    <w:rsid w:val="001355CF"/>
    <w:rsid w:val="00136156"/>
    <w:rsid w:val="0013640C"/>
    <w:rsid w:val="00136A9F"/>
    <w:rsid w:val="00140DF2"/>
    <w:rsid w:val="0014272A"/>
    <w:rsid w:val="0014363C"/>
    <w:rsid w:val="00145112"/>
    <w:rsid w:val="00145238"/>
    <w:rsid w:val="00145CD7"/>
    <w:rsid w:val="0015016A"/>
    <w:rsid w:val="00151571"/>
    <w:rsid w:val="00153486"/>
    <w:rsid w:val="00154582"/>
    <w:rsid w:val="00155350"/>
    <w:rsid w:val="0015589F"/>
    <w:rsid w:val="001579E0"/>
    <w:rsid w:val="00157B1E"/>
    <w:rsid w:val="00160684"/>
    <w:rsid w:val="0016179D"/>
    <w:rsid w:val="00162397"/>
    <w:rsid w:val="00165C98"/>
    <w:rsid w:val="0016677E"/>
    <w:rsid w:val="00166E3D"/>
    <w:rsid w:val="00167D80"/>
    <w:rsid w:val="001702E7"/>
    <w:rsid w:val="00170E01"/>
    <w:rsid w:val="001712AC"/>
    <w:rsid w:val="001723E2"/>
    <w:rsid w:val="00175BA3"/>
    <w:rsid w:val="00177182"/>
    <w:rsid w:val="00180359"/>
    <w:rsid w:val="00180379"/>
    <w:rsid w:val="001815CF"/>
    <w:rsid w:val="00182054"/>
    <w:rsid w:val="00182174"/>
    <w:rsid w:val="00182215"/>
    <w:rsid w:val="0018367E"/>
    <w:rsid w:val="0018781F"/>
    <w:rsid w:val="0019059A"/>
    <w:rsid w:val="001912C2"/>
    <w:rsid w:val="00191C9B"/>
    <w:rsid w:val="00193226"/>
    <w:rsid w:val="00194854"/>
    <w:rsid w:val="00195F6E"/>
    <w:rsid w:val="00196ECC"/>
    <w:rsid w:val="00197442"/>
    <w:rsid w:val="00197DD5"/>
    <w:rsid w:val="001A10B7"/>
    <w:rsid w:val="001A21A9"/>
    <w:rsid w:val="001A238B"/>
    <w:rsid w:val="001A3328"/>
    <w:rsid w:val="001A3E06"/>
    <w:rsid w:val="001A5097"/>
    <w:rsid w:val="001A59DF"/>
    <w:rsid w:val="001A7BE8"/>
    <w:rsid w:val="001A7DB5"/>
    <w:rsid w:val="001B259A"/>
    <w:rsid w:val="001B3DE2"/>
    <w:rsid w:val="001B5117"/>
    <w:rsid w:val="001B5C6B"/>
    <w:rsid w:val="001B625F"/>
    <w:rsid w:val="001B67E6"/>
    <w:rsid w:val="001B7917"/>
    <w:rsid w:val="001B7EEE"/>
    <w:rsid w:val="001C0B42"/>
    <w:rsid w:val="001C1705"/>
    <w:rsid w:val="001C2FB4"/>
    <w:rsid w:val="001C3D99"/>
    <w:rsid w:val="001C5007"/>
    <w:rsid w:val="001C7957"/>
    <w:rsid w:val="001C7CCD"/>
    <w:rsid w:val="001D24DC"/>
    <w:rsid w:val="001D463B"/>
    <w:rsid w:val="001D4C8D"/>
    <w:rsid w:val="001D51E3"/>
    <w:rsid w:val="001D6ADE"/>
    <w:rsid w:val="001D7433"/>
    <w:rsid w:val="001E0749"/>
    <w:rsid w:val="001E224F"/>
    <w:rsid w:val="001E2C6C"/>
    <w:rsid w:val="001E5018"/>
    <w:rsid w:val="001E6D16"/>
    <w:rsid w:val="001E71CF"/>
    <w:rsid w:val="001E7E80"/>
    <w:rsid w:val="001F37DE"/>
    <w:rsid w:val="001F5CBF"/>
    <w:rsid w:val="001F5F03"/>
    <w:rsid w:val="001F5F04"/>
    <w:rsid w:val="001F6608"/>
    <w:rsid w:val="001F66D9"/>
    <w:rsid w:val="001F71DF"/>
    <w:rsid w:val="00200193"/>
    <w:rsid w:val="002008CA"/>
    <w:rsid w:val="002016C3"/>
    <w:rsid w:val="00202BFC"/>
    <w:rsid w:val="00202E83"/>
    <w:rsid w:val="00203C6B"/>
    <w:rsid w:val="00203CBF"/>
    <w:rsid w:val="0020664D"/>
    <w:rsid w:val="00206BB7"/>
    <w:rsid w:val="00206BF7"/>
    <w:rsid w:val="00207378"/>
    <w:rsid w:val="002075F9"/>
    <w:rsid w:val="00207D07"/>
    <w:rsid w:val="0021306D"/>
    <w:rsid w:val="002138E4"/>
    <w:rsid w:val="00213BA5"/>
    <w:rsid w:val="0021421F"/>
    <w:rsid w:val="002166A3"/>
    <w:rsid w:val="00220BC4"/>
    <w:rsid w:val="00221269"/>
    <w:rsid w:val="002222FD"/>
    <w:rsid w:val="00222983"/>
    <w:rsid w:val="00222A5D"/>
    <w:rsid w:val="00222DA5"/>
    <w:rsid w:val="002244D4"/>
    <w:rsid w:val="00224660"/>
    <w:rsid w:val="0022517C"/>
    <w:rsid w:val="0022763C"/>
    <w:rsid w:val="002308CB"/>
    <w:rsid w:val="0023128E"/>
    <w:rsid w:val="00231914"/>
    <w:rsid w:val="00231EDF"/>
    <w:rsid w:val="002330E3"/>
    <w:rsid w:val="00234C2C"/>
    <w:rsid w:val="00235024"/>
    <w:rsid w:val="00240003"/>
    <w:rsid w:val="00243512"/>
    <w:rsid w:val="00243A3C"/>
    <w:rsid w:val="00244B02"/>
    <w:rsid w:val="00244B26"/>
    <w:rsid w:val="00244B87"/>
    <w:rsid w:val="002450CD"/>
    <w:rsid w:val="002521D7"/>
    <w:rsid w:val="00252E2C"/>
    <w:rsid w:val="00254A91"/>
    <w:rsid w:val="00254C6D"/>
    <w:rsid w:val="00254F47"/>
    <w:rsid w:val="00255B55"/>
    <w:rsid w:val="002570B2"/>
    <w:rsid w:val="00260548"/>
    <w:rsid w:val="00261A00"/>
    <w:rsid w:val="00261A98"/>
    <w:rsid w:val="00261D98"/>
    <w:rsid w:val="00263F6E"/>
    <w:rsid w:val="00265173"/>
    <w:rsid w:val="00266A3A"/>
    <w:rsid w:val="0026758E"/>
    <w:rsid w:val="002675DA"/>
    <w:rsid w:val="00267A3A"/>
    <w:rsid w:val="00270265"/>
    <w:rsid w:val="002722C1"/>
    <w:rsid w:val="00272A13"/>
    <w:rsid w:val="002732FB"/>
    <w:rsid w:val="00273C9C"/>
    <w:rsid w:val="00275488"/>
    <w:rsid w:val="00275EE9"/>
    <w:rsid w:val="00276337"/>
    <w:rsid w:val="00276BCD"/>
    <w:rsid w:val="002778F1"/>
    <w:rsid w:val="00280737"/>
    <w:rsid w:val="00281599"/>
    <w:rsid w:val="00281857"/>
    <w:rsid w:val="002818AE"/>
    <w:rsid w:val="00282024"/>
    <w:rsid w:val="0028248A"/>
    <w:rsid w:val="002834F0"/>
    <w:rsid w:val="00283795"/>
    <w:rsid w:val="0028467B"/>
    <w:rsid w:val="00290F96"/>
    <w:rsid w:val="0029132B"/>
    <w:rsid w:val="002914CA"/>
    <w:rsid w:val="0029302A"/>
    <w:rsid w:val="00295263"/>
    <w:rsid w:val="00295773"/>
    <w:rsid w:val="00297A86"/>
    <w:rsid w:val="00297BE5"/>
    <w:rsid w:val="002A0EC4"/>
    <w:rsid w:val="002A117A"/>
    <w:rsid w:val="002A28C5"/>
    <w:rsid w:val="002A4331"/>
    <w:rsid w:val="002A49CD"/>
    <w:rsid w:val="002A5E78"/>
    <w:rsid w:val="002A799A"/>
    <w:rsid w:val="002B0009"/>
    <w:rsid w:val="002B0263"/>
    <w:rsid w:val="002B07C6"/>
    <w:rsid w:val="002B1387"/>
    <w:rsid w:val="002B1438"/>
    <w:rsid w:val="002B1A90"/>
    <w:rsid w:val="002B2666"/>
    <w:rsid w:val="002B2BE5"/>
    <w:rsid w:val="002B33C4"/>
    <w:rsid w:val="002B4E4B"/>
    <w:rsid w:val="002B5C58"/>
    <w:rsid w:val="002B62F0"/>
    <w:rsid w:val="002B6760"/>
    <w:rsid w:val="002B7BD3"/>
    <w:rsid w:val="002B7C17"/>
    <w:rsid w:val="002C1ED4"/>
    <w:rsid w:val="002C38D8"/>
    <w:rsid w:val="002C548B"/>
    <w:rsid w:val="002C59F6"/>
    <w:rsid w:val="002C69FE"/>
    <w:rsid w:val="002D1E1D"/>
    <w:rsid w:val="002D1E80"/>
    <w:rsid w:val="002D2F6D"/>
    <w:rsid w:val="002D33DE"/>
    <w:rsid w:val="002D39A2"/>
    <w:rsid w:val="002D3BAE"/>
    <w:rsid w:val="002D4B27"/>
    <w:rsid w:val="002D5186"/>
    <w:rsid w:val="002D51BB"/>
    <w:rsid w:val="002D562E"/>
    <w:rsid w:val="002D605D"/>
    <w:rsid w:val="002D665D"/>
    <w:rsid w:val="002D782F"/>
    <w:rsid w:val="002E05B5"/>
    <w:rsid w:val="002E0C13"/>
    <w:rsid w:val="002E36CB"/>
    <w:rsid w:val="002E3A22"/>
    <w:rsid w:val="002E5CC3"/>
    <w:rsid w:val="002E7A72"/>
    <w:rsid w:val="002E7CBC"/>
    <w:rsid w:val="002F0AB5"/>
    <w:rsid w:val="002F38A4"/>
    <w:rsid w:val="002F4A6D"/>
    <w:rsid w:val="002F63A8"/>
    <w:rsid w:val="002F69A9"/>
    <w:rsid w:val="00302034"/>
    <w:rsid w:val="0030350C"/>
    <w:rsid w:val="00303706"/>
    <w:rsid w:val="00303AE8"/>
    <w:rsid w:val="00304687"/>
    <w:rsid w:val="003052D3"/>
    <w:rsid w:val="00305754"/>
    <w:rsid w:val="0031092C"/>
    <w:rsid w:val="00311D50"/>
    <w:rsid w:val="00311D68"/>
    <w:rsid w:val="00311F51"/>
    <w:rsid w:val="003151B0"/>
    <w:rsid w:val="00316915"/>
    <w:rsid w:val="003172D6"/>
    <w:rsid w:val="00317498"/>
    <w:rsid w:val="0032072A"/>
    <w:rsid w:val="00320B96"/>
    <w:rsid w:val="00320C30"/>
    <w:rsid w:val="0032132C"/>
    <w:rsid w:val="00321BD5"/>
    <w:rsid w:val="00321FB6"/>
    <w:rsid w:val="00322BAE"/>
    <w:rsid w:val="003231FB"/>
    <w:rsid w:val="003236DF"/>
    <w:rsid w:val="00323A96"/>
    <w:rsid w:val="00324DA2"/>
    <w:rsid w:val="00324F20"/>
    <w:rsid w:val="00326257"/>
    <w:rsid w:val="00327BA5"/>
    <w:rsid w:val="0033122E"/>
    <w:rsid w:val="0033299C"/>
    <w:rsid w:val="00332D04"/>
    <w:rsid w:val="00333819"/>
    <w:rsid w:val="00333923"/>
    <w:rsid w:val="0033460B"/>
    <w:rsid w:val="003351EF"/>
    <w:rsid w:val="00335262"/>
    <w:rsid w:val="00335613"/>
    <w:rsid w:val="00335974"/>
    <w:rsid w:val="00335BF7"/>
    <w:rsid w:val="00336340"/>
    <w:rsid w:val="0033685C"/>
    <w:rsid w:val="00340363"/>
    <w:rsid w:val="00341EF6"/>
    <w:rsid w:val="00344EC9"/>
    <w:rsid w:val="003473E7"/>
    <w:rsid w:val="00347607"/>
    <w:rsid w:val="0034776F"/>
    <w:rsid w:val="00351E43"/>
    <w:rsid w:val="003524A7"/>
    <w:rsid w:val="00352D9C"/>
    <w:rsid w:val="00352EB6"/>
    <w:rsid w:val="003537CE"/>
    <w:rsid w:val="003549BD"/>
    <w:rsid w:val="00354D55"/>
    <w:rsid w:val="003565D6"/>
    <w:rsid w:val="0035726D"/>
    <w:rsid w:val="00360974"/>
    <w:rsid w:val="00360DE6"/>
    <w:rsid w:val="00363130"/>
    <w:rsid w:val="00363993"/>
    <w:rsid w:val="003647D8"/>
    <w:rsid w:val="00364FC0"/>
    <w:rsid w:val="00365B29"/>
    <w:rsid w:val="00365D1C"/>
    <w:rsid w:val="0036646D"/>
    <w:rsid w:val="003725F9"/>
    <w:rsid w:val="0037308D"/>
    <w:rsid w:val="003734ED"/>
    <w:rsid w:val="00373FEE"/>
    <w:rsid w:val="003752BD"/>
    <w:rsid w:val="00376657"/>
    <w:rsid w:val="0037745D"/>
    <w:rsid w:val="00377A74"/>
    <w:rsid w:val="00377F8F"/>
    <w:rsid w:val="00381C37"/>
    <w:rsid w:val="00382260"/>
    <w:rsid w:val="0038230B"/>
    <w:rsid w:val="00382A4B"/>
    <w:rsid w:val="00382A9A"/>
    <w:rsid w:val="003840AD"/>
    <w:rsid w:val="00384592"/>
    <w:rsid w:val="0038498D"/>
    <w:rsid w:val="00384A46"/>
    <w:rsid w:val="00385115"/>
    <w:rsid w:val="00385358"/>
    <w:rsid w:val="003908BF"/>
    <w:rsid w:val="00392C43"/>
    <w:rsid w:val="00393880"/>
    <w:rsid w:val="00393B92"/>
    <w:rsid w:val="00396172"/>
    <w:rsid w:val="00396845"/>
    <w:rsid w:val="00396D59"/>
    <w:rsid w:val="003972F9"/>
    <w:rsid w:val="003A09C5"/>
    <w:rsid w:val="003A3B00"/>
    <w:rsid w:val="003A4848"/>
    <w:rsid w:val="003A577B"/>
    <w:rsid w:val="003A614B"/>
    <w:rsid w:val="003A70BF"/>
    <w:rsid w:val="003A7753"/>
    <w:rsid w:val="003B129D"/>
    <w:rsid w:val="003B15F2"/>
    <w:rsid w:val="003B1E1B"/>
    <w:rsid w:val="003B4988"/>
    <w:rsid w:val="003B541B"/>
    <w:rsid w:val="003B5518"/>
    <w:rsid w:val="003B617E"/>
    <w:rsid w:val="003B789C"/>
    <w:rsid w:val="003C1655"/>
    <w:rsid w:val="003C1DC0"/>
    <w:rsid w:val="003C3410"/>
    <w:rsid w:val="003C74DE"/>
    <w:rsid w:val="003D031B"/>
    <w:rsid w:val="003D15F8"/>
    <w:rsid w:val="003D2431"/>
    <w:rsid w:val="003D34C1"/>
    <w:rsid w:val="003D34EA"/>
    <w:rsid w:val="003D35E8"/>
    <w:rsid w:val="003D4070"/>
    <w:rsid w:val="003D4198"/>
    <w:rsid w:val="003D41C2"/>
    <w:rsid w:val="003D7819"/>
    <w:rsid w:val="003D7A59"/>
    <w:rsid w:val="003E0C06"/>
    <w:rsid w:val="003E1ED9"/>
    <w:rsid w:val="003E3F8D"/>
    <w:rsid w:val="003E47CB"/>
    <w:rsid w:val="003E4BEB"/>
    <w:rsid w:val="003E7372"/>
    <w:rsid w:val="003F0539"/>
    <w:rsid w:val="003F18AB"/>
    <w:rsid w:val="003F1A48"/>
    <w:rsid w:val="003F25F8"/>
    <w:rsid w:val="003F271F"/>
    <w:rsid w:val="003F3036"/>
    <w:rsid w:val="003F3CA9"/>
    <w:rsid w:val="003F55DF"/>
    <w:rsid w:val="003F69E9"/>
    <w:rsid w:val="003F78C4"/>
    <w:rsid w:val="003F7CD2"/>
    <w:rsid w:val="004010C0"/>
    <w:rsid w:val="004018B3"/>
    <w:rsid w:val="00401F3A"/>
    <w:rsid w:val="0040251B"/>
    <w:rsid w:val="00402711"/>
    <w:rsid w:val="00403226"/>
    <w:rsid w:val="00403C4B"/>
    <w:rsid w:val="00404309"/>
    <w:rsid w:val="00404467"/>
    <w:rsid w:val="0040447D"/>
    <w:rsid w:val="004054F7"/>
    <w:rsid w:val="004062A2"/>
    <w:rsid w:val="00406494"/>
    <w:rsid w:val="00407637"/>
    <w:rsid w:val="004079DB"/>
    <w:rsid w:val="00407DD0"/>
    <w:rsid w:val="004110A3"/>
    <w:rsid w:val="0041187F"/>
    <w:rsid w:val="00411F87"/>
    <w:rsid w:val="0041242B"/>
    <w:rsid w:val="00412D53"/>
    <w:rsid w:val="004142D5"/>
    <w:rsid w:val="004157D0"/>
    <w:rsid w:val="00416BC6"/>
    <w:rsid w:val="0042013B"/>
    <w:rsid w:val="00420BFB"/>
    <w:rsid w:val="00420DDD"/>
    <w:rsid w:val="004221F3"/>
    <w:rsid w:val="00423675"/>
    <w:rsid w:val="00423C23"/>
    <w:rsid w:val="004245B1"/>
    <w:rsid w:val="0042509E"/>
    <w:rsid w:val="004252BC"/>
    <w:rsid w:val="00425B57"/>
    <w:rsid w:val="00426446"/>
    <w:rsid w:val="00427369"/>
    <w:rsid w:val="00427A02"/>
    <w:rsid w:val="00430DF7"/>
    <w:rsid w:val="00430F10"/>
    <w:rsid w:val="00431484"/>
    <w:rsid w:val="00431E4B"/>
    <w:rsid w:val="00432909"/>
    <w:rsid w:val="0043298B"/>
    <w:rsid w:val="00432E45"/>
    <w:rsid w:val="00432FE9"/>
    <w:rsid w:val="004334B5"/>
    <w:rsid w:val="00433586"/>
    <w:rsid w:val="0043401E"/>
    <w:rsid w:val="0043477A"/>
    <w:rsid w:val="00434B00"/>
    <w:rsid w:val="00435F2F"/>
    <w:rsid w:val="004371AD"/>
    <w:rsid w:val="00437871"/>
    <w:rsid w:val="00437C31"/>
    <w:rsid w:val="00437DA2"/>
    <w:rsid w:val="00440535"/>
    <w:rsid w:val="0044090F"/>
    <w:rsid w:val="0044121E"/>
    <w:rsid w:val="00441CE0"/>
    <w:rsid w:val="00443833"/>
    <w:rsid w:val="00443834"/>
    <w:rsid w:val="00443840"/>
    <w:rsid w:val="00444B46"/>
    <w:rsid w:val="004454E2"/>
    <w:rsid w:val="004463BD"/>
    <w:rsid w:val="00447158"/>
    <w:rsid w:val="0044752D"/>
    <w:rsid w:val="00447547"/>
    <w:rsid w:val="00452352"/>
    <w:rsid w:val="00452D25"/>
    <w:rsid w:val="00452DBA"/>
    <w:rsid w:val="00453B1D"/>
    <w:rsid w:val="00453CAD"/>
    <w:rsid w:val="004549C1"/>
    <w:rsid w:val="0045513A"/>
    <w:rsid w:val="0045794E"/>
    <w:rsid w:val="0046034A"/>
    <w:rsid w:val="00460CB0"/>
    <w:rsid w:val="004613BF"/>
    <w:rsid w:val="00461545"/>
    <w:rsid w:val="00461B1F"/>
    <w:rsid w:val="00462831"/>
    <w:rsid w:val="00462944"/>
    <w:rsid w:val="00464555"/>
    <w:rsid w:val="00464AEC"/>
    <w:rsid w:val="00466B8B"/>
    <w:rsid w:val="00467BA3"/>
    <w:rsid w:val="0047005D"/>
    <w:rsid w:val="00470717"/>
    <w:rsid w:val="00470DCA"/>
    <w:rsid w:val="00471338"/>
    <w:rsid w:val="00471EBD"/>
    <w:rsid w:val="00473999"/>
    <w:rsid w:val="00473A2F"/>
    <w:rsid w:val="00474A3D"/>
    <w:rsid w:val="004753DE"/>
    <w:rsid w:val="00475961"/>
    <w:rsid w:val="00476364"/>
    <w:rsid w:val="004773A1"/>
    <w:rsid w:val="004800FD"/>
    <w:rsid w:val="00480779"/>
    <w:rsid w:val="00480823"/>
    <w:rsid w:val="00480E05"/>
    <w:rsid w:val="00481070"/>
    <w:rsid w:val="00481B9E"/>
    <w:rsid w:val="0048308D"/>
    <w:rsid w:val="0048479C"/>
    <w:rsid w:val="0048577C"/>
    <w:rsid w:val="00485D99"/>
    <w:rsid w:val="00487346"/>
    <w:rsid w:val="00487E8D"/>
    <w:rsid w:val="00491E26"/>
    <w:rsid w:val="00495D50"/>
    <w:rsid w:val="004964DD"/>
    <w:rsid w:val="004A0A8A"/>
    <w:rsid w:val="004A13BF"/>
    <w:rsid w:val="004A1883"/>
    <w:rsid w:val="004A1945"/>
    <w:rsid w:val="004A25B0"/>
    <w:rsid w:val="004A299F"/>
    <w:rsid w:val="004A3BC9"/>
    <w:rsid w:val="004A5563"/>
    <w:rsid w:val="004A77A1"/>
    <w:rsid w:val="004B05E5"/>
    <w:rsid w:val="004B090E"/>
    <w:rsid w:val="004B25E5"/>
    <w:rsid w:val="004B2764"/>
    <w:rsid w:val="004B39E6"/>
    <w:rsid w:val="004B4029"/>
    <w:rsid w:val="004B4341"/>
    <w:rsid w:val="004B551B"/>
    <w:rsid w:val="004B7385"/>
    <w:rsid w:val="004B78AE"/>
    <w:rsid w:val="004B7AF9"/>
    <w:rsid w:val="004C117A"/>
    <w:rsid w:val="004C11D1"/>
    <w:rsid w:val="004C2C3D"/>
    <w:rsid w:val="004C45DC"/>
    <w:rsid w:val="004C4860"/>
    <w:rsid w:val="004C4ACA"/>
    <w:rsid w:val="004C4DA4"/>
    <w:rsid w:val="004C504C"/>
    <w:rsid w:val="004C50D7"/>
    <w:rsid w:val="004C58EA"/>
    <w:rsid w:val="004C5A72"/>
    <w:rsid w:val="004D10F1"/>
    <w:rsid w:val="004D3360"/>
    <w:rsid w:val="004D4222"/>
    <w:rsid w:val="004D55F0"/>
    <w:rsid w:val="004D608D"/>
    <w:rsid w:val="004E05E9"/>
    <w:rsid w:val="004E1C44"/>
    <w:rsid w:val="004E1D9D"/>
    <w:rsid w:val="004E4A05"/>
    <w:rsid w:val="004E54E3"/>
    <w:rsid w:val="004F027A"/>
    <w:rsid w:val="004F0450"/>
    <w:rsid w:val="004F0AA0"/>
    <w:rsid w:val="004F0ACC"/>
    <w:rsid w:val="004F0D34"/>
    <w:rsid w:val="004F166F"/>
    <w:rsid w:val="004F3F09"/>
    <w:rsid w:val="004F40BC"/>
    <w:rsid w:val="004F4A2E"/>
    <w:rsid w:val="004F4F62"/>
    <w:rsid w:val="004F5058"/>
    <w:rsid w:val="004F5DE8"/>
    <w:rsid w:val="004F76A0"/>
    <w:rsid w:val="004F7989"/>
    <w:rsid w:val="004F7FE1"/>
    <w:rsid w:val="00501233"/>
    <w:rsid w:val="00501E64"/>
    <w:rsid w:val="0050728B"/>
    <w:rsid w:val="005108A7"/>
    <w:rsid w:val="00510BCE"/>
    <w:rsid w:val="00512406"/>
    <w:rsid w:val="00512EDE"/>
    <w:rsid w:val="00514EFB"/>
    <w:rsid w:val="005159C8"/>
    <w:rsid w:val="00515A2A"/>
    <w:rsid w:val="00515ACB"/>
    <w:rsid w:val="00515C71"/>
    <w:rsid w:val="0051634B"/>
    <w:rsid w:val="00517AD9"/>
    <w:rsid w:val="005225A0"/>
    <w:rsid w:val="005229E2"/>
    <w:rsid w:val="00522C9B"/>
    <w:rsid w:val="0052319A"/>
    <w:rsid w:val="00526025"/>
    <w:rsid w:val="00526A50"/>
    <w:rsid w:val="00527C1E"/>
    <w:rsid w:val="00530C17"/>
    <w:rsid w:val="00531D44"/>
    <w:rsid w:val="00531EFF"/>
    <w:rsid w:val="0053362A"/>
    <w:rsid w:val="0053370C"/>
    <w:rsid w:val="00535499"/>
    <w:rsid w:val="00536160"/>
    <w:rsid w:val="00536C70"/>
    <w:rsid w:val="0053737B"/>
    <w:rsid w:val="00537629"/>
    <w:rsid w:val="005400B0"/>
    <w:rsid w:val="005407DA"/>
    <w:rsid w:val="005429A6"/>
    <w:rsid w:val="0054566F"/>
    <w:rsid w:val="00545D0A"/>
    <w:rsid w:val="0054686F"/>
    <w:rsid w:val="0054704B"/>
    <w:rsid w:val="005507A9"/>
    <w:rsid w:val="00551745"/>
    <w:rsid w:val="00551FFC"/>
    <w:rsid w:val="005525C3"/>
    <w:rsid w:val="00552666"/>
    <w:rsid w:val="00553044"/>
    <w:rsid w:val="0055383A"/>
    <w:rsid w:val="0055405D"/>
    <w:rsid w:val="00555595"/>
    <w:rsid w:val="00557801"/>
    <w:rsid w:val="0056035B"/>
    <w:rsid w:val="00560482"/>
    <w:rsid w:val="00561D3D"/>
    <w:rsid w:val="00562121"/>
    <w:rsid w:val="0056252B"/>
    <w:rsid w:val="00564726"/>
    <w:rsid w:val="005669F4"/>
    <w:rsid w:val="005672A5"/>
    <w:rsid w:val="005672C8"/>
    <w:rsid w:val="00571482"/>
    <w:rsid w:val="00572354"/>
    <w:rsid w:val="005728C0"/>
    <w:rsid w:val="00577125"/>
    <w:rsid w:val="005772A7"/>
    <w:rsid w:val="00580AAE"/>
    <w:rsid w:val="00580B38"/>
    <w:rsid w:val="005811A1"/>
    <w:rsid w:val="00583345"/>
    <w:rsid w:val="00584032"/>
    <w:rsid w:val="00584F1D"/>
    <w:rsid w:val="00585165"/>
    <w:rsid w:val="005856C5"/>
    <w:rsid w:val="0058577A"/>
    <w:rsid w:val="00586DDF"/>
    <w:rsid w:val="0058709F"/>
    <w:rsid w:val="0058784A"/>
    <w:rsid w:val="00587F81"/>
    <w:rsid w:val="00591F47"/>
    <w:rsid w:val="005923DF"/>
    <w:rsid w:val="00592558"/>
    <w:rsid w:val="00592FE5"/>
    <w:rsid w:val="0059408C"/>
    <w:rsid w:val="00596198"/>
    <w:rsid w:val="00596428"/>
    <w:rsid w:val="00596581"/>
    <w:rsid w:val="00597EDD"/>
    <w:rsid w:val="005A0062"/>
    <w:rsid w:val="005A194A"/>
    <w:rsid w:val="005A2E94"/>
    <w:rsid w:val="005A3EC6"/>
    <w:rsid w:val="005A3FE3"/>
    <w:rsid w:val="005A5C2A"/>
    <w:rsid w:val="005A5F61"/>
    <w:rsid w:val="005A6717"/>
    <w:rsid w:val="005A6E1B"/>
    <w:rsid w:val="005A76C6"/>
    <w:rsid w:val="005A774B"/>
    <w:rsid w:val="005B1C4D"/>
    <w:rsid w:val="005B296C"/>
    <w:rsid w:val="005B55B8"/>
    <w:rsid w:val="005B5E75"/>
    <w:rsid w:val="005B6E8B"/>
    <w:rsid w:val="005B7B8E"/>
    <w:rsid w:val="005C11D8"/>
    <w:rsid w:val="005C2ECA"/>
    <w:rsid w:val="005C2EF3"/>
    <w:rsid w:val="005C3693"/>
    <w:rsid w:val="005C5AE2"/>
    <w:rsid w:val="005D1333"/>
    <w:rsid w:val="005D227A"/>
    <w:rsid w:val="005D281F"/>
    <w:rsid w:val="005D2FE0"/>
    <w:rsid w:val="005D3931"/>
    <w:rsid w:val="005D6120"/>
    <w:rsid w:val="005D6EFB"/>
    <w:rsid w:val="005D70B9"/>
    <w:rsid w:val="005D7302"/>
    <w:rsid w:val="005E02D3"/>
    <w:rsid w:val="005E279C"/>
    <w:rsid w:val="005E5295"/>
    <w:rsid w:val="005E5839"/>
    <w:rsid w:val="005E6C55"/>
    <w:rsid w:val="005F01C2"/>
    <w:rsid w:val="005F2FA1"/>
    <w:rsid w:val="005F3ADE"/>
    <w:rsid w:val="005F55CF"/>
    <w:rsid w:val="005F76E0"/>
    <w:rsid w:val="005F7BC2"/>
    <w:rsid w:val="00600133"/>
    <w:rsid w:val="00603E46"/>
    <w:rsid w:val="00604374"/>
    <w:rsid w:val="0060663E"/>
    <w:rsid w:val="00607330"/>
    <w:rsid w:val="006107A9"/>
    <w:rsid w:val="00611503"/>
    <w:rsid w:val="00612552"/>
    <w:rsid w:val="00615CB7"/>
    <w:rsid w:val="0061795C"/>
    <w:rsid w:val="00620E0F"/>
    <w:rsid w:val="00621256"/>
    <w:rsid w:val="0062182D"/>
    <w:rsid w:val="00622416"/>
    <w:rsid w:val="00623140"/>
    <w:rsid w:val="00623256"/>
    <w:rsid w:val="00623BB0"/>
    <w:rsid w:val="006249FA"/>
    <w:rsid w:val="00624EBC"/>
    <w:rsid w:val="0062576B"/>
    <w:rsid w:val="00625912"/>
    <w:rsid w:val="00625952"/>
    <w:rsid w:val="00625E42"/>
    <w:rsid w:val="006260CB"/>
    <w:rsid w:val="006264BA"/>
    <w:rsid w:val="0062679E"/>
    <w:rsid w:val="00626854"/>
    <w:rsid w:val="006276ED"/>
    <w:rsid w:val="00627A91"/>
    <w:rsid w:val="0063011B"/>
    <w:rsid w:val="00630261"/>
    <w:rsid w:val="00631872"/>
    <w:rsid w:val="00631A33"/>
    <w:rsid w:val="0063226D"/>
    <w:rsid w:val="00632457"/>
    <w:rsid w:val="00632889"/>
    <w:rsid w:val="0063691B"/>
    <w:rsid w:val="006378D8"/>
    <w:rsid w:val="00640625"/>
    <w:rsid w:val="00642B4C"/>
    <w:rsid w:val="00645AD0"/>
    <w:rsid w:val="00645CC9"/>
    <w:rsid w:val="006468C8"/>
    <w:rsid w:val="00652570"/>
    <w:rsid w:val="00652A66"/>
    <w:rsid w:val="00654AA6"/>
    <w:rsid w:val="00656C6B"/>
    <w:rsid w:val="00656FAD"/>
    <w:rsid w:val="0065765F"/>
    <w:rsid w:val="00657794"/>
    <w:rsid w:val="00657AEB"/>
    <w:rsid w:val="00660E27"/>
    <w:rsid w:val="00661D58"/>
    <w:rsid w:val="00661D8D"/>
    <w:rsid w:val="006633E1"/>
    <w:rsid w:val="006649FD"/>
    <w:rsid w:val="00666100"/>
    <w:rsid w:val="00667FB6"/>
    <w:rsid w:val="00670D9C"/>
    <w:rsid w:val="00671836"/>
    <w:rsid w:val="00672A12"/>
    <w:rsid w:val="006741BC"/>
    <w:rsid w:val="006752DD"/>
    <w:rsid w:val="00675E5F"/>
    <w:rsid w:val="00675F8A"/>
    <w:rsid w:val="00675FA8"/>
    <w:rsid w:val="00676B34"/>
    <w:rsid w:val="00676E95"/>
    <w:rsid w:val="00680324"/>
    <w:rsid w:val="00680D0B"/>
    <w:rsid w:val="006825D9"/>
    <w:rsid w:val="00684C86"/>
    <w:rsid w:val="00685760"/>
    <w:rsid w:val="00685AC7"/>
    <w:rsid w:val="00686A87"/>
    <w:rsid w:val="00687669"/>
    <w:rsid w:val="0069040D"/>
    <w:rsid w:val="00690665"/>
    <w:rsid w:val="0069134E"/>
    <w:rsid w:val="006921B1"/>
    <w:rsid w:val="006929DF"/>
    <w:rsid w:val="00694FFE"/>
    <w:rsid w:val="00695044"/>
    <w:rsid w:val="006956D8"/>
    <w:rsid w:val="00697AE6"/>
    <w:rsid w:val="006A0006"/>
    <w:rsid w:val="006A004D"/>
    <w:rsid w:val="006A0837"/>
    <w:rsid w:val="006A1ACD"/>
    <w:rsid w:val="006A27EA"/>
    <w:rsid w:val="006A3235"/>
    <w:rsid w:val="006A37FA"/>
    <w:rsid w:val="006A3BE4"/>
    <w:rsid w:val="006A4EF1"/>
    <w:rsid w:val="006A538A"/>
    <w:rsid w:val="006A625C"/>
    <w:rsid w:val="006A7847"/>
    <w:rsid w:val="006B0300"/>
    <w:rsid w:val="006B0500"/>
    <w:rsid w:val="006B1B82"/>
    <w:rsid w:val="006B2694"/>
    <w:rsid w:val="006B3294"/>
    <w:rsid w:val="006B39C7"/>
    <w:rsid w:val="006B3C93"/>
    <w:rsid w:val="006B4910"/>
    <w:rsid w:val="006B5524"/>
    <w:rsid w:val="006B7A2F"/>
    <w:rsid w:val="006C083C"/>
    <w:rsid w:val="006C147F"/>
    <w:rsid w:val="006C3488"/>
    <w:rsid w:val="006C4257"/>
    <w:rsid w:val="006C6D70"/>
    <w:rsid w:val="006D0389"/>
    <w:rsid w:val="006D03B8"/>
    <w:rsid w:val="006D1559"/>
    <w:rsid w:val="006D1C0D"/>
    <w:rsid w:val="006D3B26"/>
    <w:rsid w:val="006D3B50"/>
    <w:rsid w:val="006D3FB7"/>
    <w:rsid w:val="006D542A"/>
    <w:rsid w:val="006D5FBE"/>
    <w:rsid w:val="006E0180"/>
    <w:rsid w:val="006E039A"/>
    <w:rsid w:val="006E0A5C"/>
    <w:rsid w:val="006E223F"/>
    <w:rsid w:val="006E3085"/>
    <w:rsid w:val="006E3523"/>
    <w:rsid w:val="006E44FF"/>
    <w:rsid w:val="006E4585"/>
    <w:rsid w:val="006E77E6"/>
    <w:rsid w:val="006F0021"/>
    <w:rsid w:val="006F2690"/>
    <w:rsid w:val="006F28F7"/>
    <w:rsid w:val="006F3BCD"/>
    <w:rsid w:val="006F4CCA"/>
    <w:rsid w:val="006F4DB5"/>
    <w:rsid w:val="006F6862"/>
    <w:rsid w:val="006F6BF5"/>
    <w:rsid w:val="006F6FE1"/>
    <w:rsid w:val="006F730C"/>
    <w:rsid w:val="006F78A7"/>
    <w:rsid w:val="006F7B71"/>
    <w:rsid w:val="00700B27"/>
    <w:rsid w:val="00700DA3"/>
    <w:rsid w:val="00702C90"/>
    <w:rsid w:val="007038AD"/>
    <w:rsid w:val="0070435D"/>
    <w:rsid w:val="007043E9"/>
    <w:rsid w:val="007044FE"/>
    <w:rsid w:val="00704728"/>
    <w:rsid w:val="007050A6"/>
    <w:rsid w:val="00706E20"/>
    <w:rsid w:val="00707587"/>
    <w:rsid w:val="0071017E"/>
    <w:rsid w:val="00711A9C"/>
    <w:rsid w:val="00711E7A"/>
    <w:rsid w:val="007122E4"/>
    <w:rsid w:val="00712BB6"/>
    <w:rsid w:val="0071383C"/>
    <w:rsid w:val="00713FA6"/>
    <w:rsid w:val="00715142"/>
    <w:rsid w:val="007157D2"/>
    <w:rsid w:val="007169E9"/>
    <w:rsid w:val="007175BD"/>
    <w:rsid w:val="007179AF"/>
    <w:rsid w:val="007209C1"/>
    <w:rsid w:val="00720C1A"/>
    <w:rsid w:val="00722A60"/>
    <w:rsid w:val="00723054"/>
    <w:rsid w:val="00723A06"/>
    <w:rsid w:val="00724198"/>
    <w:rsid w:val="00724710"/>
    <w:rsid w:val="007247EF"/>
    <w:rsid w:val="00724842"/>
    <w:rsid w:val="00725F89"/>
    <w:rsid w:val="007266C9"/>
    <w:rsid w:val="00726717"/>
    <w:rsid w:val="0072710A"/>
    <w:rsid w:val="00727C52"/>
    <w:rsid w:val="00727FA4"/>
    <w:rsid w:val="0073288D"/>
    <w:rsid w:val="00732EB7"/>
    <w:rsid w:val="00733ACA"/>
    <w:rsid w:val="00733F96"/>
    <w:rsid w:val="00735F73"/>
    <w:rsid w:val="00737E3D"/>
    <w:rsid w:val="00740D89"/>
    <w:rsid w:val="007418EC"/>
    <w:rsid w:val="00741A3C"/>
    <w:rsid w:val="00744046"/>
    <w:rsid w:val="0074495D"/>
    <w:rsid w:val="00744AC6"/>
    <w:rsid w:val="00744B92"/>
    <w:rsid w:val="0074782B"/>
    <w:rsid w:val="00750631"/>
    <w:rsid w:val="00750C06"/>
    <w:rsid w:val="00750D43"/>
    <w:rsid w:val="00750D91"/>
    <w:rsid w:val="00753427"/>
    <w:rsid w:val="00753AC4"/>
    <w:rsid w:val="007600C1"/>
    <w:rsid w:val="007601C0"/>
    <w:rsid w:val="007629B0"/>
    <w:rsid w:val="00762CFE"/>
    <w:rsid w:val="00763EE6"/>
    <w:rsid w:val="0076427E"/>
    <w:rsid w:val="0076479F"/>
    <w:rsid w:val="007648C5"/>
    <w:rsid w:val="00765CA4"/>
    <w:rsid w:val="007666F8"/>
    <w:rsid w:val="00767B39"/>
    <w:rsid w:val="00767EB3"/>
    <w:rsid w:val="007700B3"/>
    <w:rsid w:val="00770893"/>
    <w:rsid w:val="00770DC8"/>
    <w:rsid w:val="007714FD"/>
    <w:rsid w:val="00772896"/>
    <w:rsid w:val="007747A4"/>
    <w:rsid w:val="00774900"/>
    <w:rsid w:val="007754DB"/>
    <w:rsid w:val="00777E65"/>
    <w:rsid w:val="00780D71"/>
    <w:rsid w:val="00781664"/>
    <w:rsid w:val="00781A01"/>
    <w:rsid w:val="00782711"/>
    <w:rsid w:val="007856CE"/>
    <w:rsid w:val="00785E4E"/>
    <w:rsid w:val="00787B47"/>
    <w:rsid w:val="00790AE4"/>
    <w:rsid w:val="00791A10"/>
    <w:rsid w:val="007945D0"/>
    <w:rsid w:val="00794C15"/>
    <w:rsid w:val="0079549E"/>
    <w:rsid w:val="007962EC"/>
    <w:rsid w:val="007A2B05"/>
    <w:rsid w:val="007A37CF"/>
    <w:rsid w:val="007A4271"/>
    <w:rsid w:val="007A63F0"/>
    <w:rsid w:val="007A746C"/>
    <w:rsid w:val="007A7802"/>
    <w:rsid w:val="007A7F77"/>
    <w:rsid w:val="007B04C0"/>
    <w:rsid w:val="007B0937"/>
    <w:rsid w:val="007B2181"/>
    <w:rsid w:val="007B38DD"/>
    <w:rsid w:val="007B3FEF"/>
    <w:rsid w:val="007B42B1"/>
    <w:rsid w:val="007B5AE9"/>
    <w:rsid w:val="007B750C"/>
    <w:rsid w:val="007C0EDE"/>
    <w:rsid w:val="007C110E"/>
    <w:rsid w:val="007C1733"/>
    <w:rsid w:val="007C1ED0"/>
    <w:rsid w:val="007C2D4E"/>
    <w:rsid w:val="007C3255"/>
    <w:rsid w:val="007C45AF"/>
    <w:rsid w:val="007C4F06"/>
    <w:rsid w:val="007C513C"/>
    <w:rsid w:val="007C55B8"/>
    <w:rsid w:val="007C7721"/>
    <w:rsid w:val="007D0644"/>
    <w:rsid w:val="007D1763"/>
    <w:rsid w:val="007D19B1"/>
    <w:rsid w:val="007D4347"/>
    <w:rsid w:val="007D6763"/>
    <w:rsid w:val="007D6E3B"/>
    <w:rsid w:val="007E0E41"/>
    <w:rsid w:val="007E27D6"/>
    <w:rsid w:val="007E29AC"/>
    <w:rsid w:val="007E3CCA"/>
    <w:rsid w:val="007E4B9F"/>
    <w:rsid w:val="007E6EBB"/>
    <w:rsid w:val="007F1366"/>
    <w:rsid w:val="007F160A"/>
    <w:rsid w:val="007F1720"/>
    <w:rsid w:val="007F3527"/>
    <w:rsid w:val="007F3F29"/>
    <w:rsid w:val="007F48A1"/>
    <w:rsid w:val="007F78E6"/>
    <w:rsid w:val="007F7DD0"/>
    <w:rsid w:val="007F7EFB"/>
    <w:rsid w:val="008007B6"/>
    <w:rsid w:val="00802589"/>
    <w:rsid w:val="00802AD3"/>
    <w:rsid w:val="008047B7"/>
    <w:rsid w:val="008047FF"/>
    <w:rsid w:val="00804DC9"/>
    <w:rsid w:val="00807622"/>
    <w:rsid w:val="008110A6"/>
    <w:rsid w:val="0081193A"/>
    <w:rsid w:val="0081233F"/>
    <w:rsid w:val="00812533"/>
    <w:rsid w:val="008147E2"/>
    <w:rsid w:val="00814895"/>
    <w:rsid w:val="008149EC"/>
    <w:rsid w:val="00814AB7"/>
    <w:rsid w:val="00815AB8"/>
    <w:rsid w:val="00815B66"/>
    <w:rsid w:val="0081778E"/>
    <w:rsid w:val="008179FA"/>
    <w:rsid w:val="00817A5D"/>
    <w:rsid w:val="00821412"/>
    <w:rsid w:val="00822408"/>
    <w:rsid w:val="008228C6"/>
    <w:rsid w:val="00822B39"/>
    <w:rsid w:val="0082468C"/>
    <w:rsid w:val="008253BB"/>
    <w:rsid w:val="0082676C"/>
    <w:rsid w:val="00827DBC"/>
    <w:rsid w:val="00830EDD"/>
    <w:rsid w:val="008313B9"/>
    <w:rsid w:val="00832861"/>
    <w:rsid w:val="008329A5"/>
    <w:rsid w:val="00833FFC"/>
    <w:rsid w:val="00834C55"/>
    <w:rsid w:val="00835618"/>
    <w:rsid w:val="008369F8"/>
    <w:rsid w:val="008407B2"/>
    <w:rsid w:val="008424F9"/>
    <w:rsid w:val="00842FCE"/>
    <w:rsid w:val="008455A7"/>
    <w:rsid w:val="00845878"/>
    <w:rsid w:val="0084724D"/>
    <w:rsid w:val="0084745B"/>
    <w:rsid w:val="0085116F"/>
    <w:rsid w:val="0085190E"/>
    <w:rsid w:val="00851EBE"/>
    <w:rsid w:val="008529EB"/>
    <w:rsid w:val="00853008"/>
    <w:rsid w:val="00853853"/>
    <w:rsid w:val="00853C23"/>
    <w:rsid w:val="008554D0"/>
    <w:rsid w:val="00855E7F"/>
    <w:rsid w:val="0085615A"/>
    <w:rsid w:val="008562AA"/>
    <w:rsid w:val="00857FCA"/>
    <w:rsid w:val="0086028F"/>
    <w:rsid w:val="00860592"/>
    <w:rsid w:val="008608EC"/>
    <w:rsid w:val="00860D8A"/>
    <w:rsid w:val="00860E28"/>
    <w:rsid w:val="008623F0"/>
    <w:rsid w:val="00862DD5"/>
    <w:rsid w:val="00863F98"/>
    <w:rsid w:val="0087116C"/>
    <w:rsid w:val="00872E28"/>
    <w:rsid w:val="0087320B"/>
    <w:rsid w:val="00873928"/>
    <w:rsid w:val="00874581"/>
    <w:rsid w:val="008750FE"/>
    <w:rsid w:val="008757DF"/>
    <w:rsid w:val="00876348"/>
    <w:rsid w:val="00876FE3"/>
    <w:rsid w:val="00877E3C"/>
    <w:rsid w:val="008801AE"/>
    <w:rsid w:val="0088038C"/>
    <w:rsid w:val="00880C73"/>
    <w:rsid w:val="00880EA3"/>
    <w:rsid w:val="00881821"/>
    <w:rsid w:val="008818AD"/>
    <w:rsid w:val="00881F62"/>
    <w:rsid w:val="00883050"/>
    <w:rsid w:val="00883B1C"/>
    <w:rsid w:val="00884F46"/>
    <w:rsid w:val="0088585C"/>
    <w:rsid w:val="00885DA2"/>
    <w:rsid w:val="008860F6"/>
    <w:rsid w:val="008879B6"/>
    <w:rsid w:val="00890C90"/>
    <w:rsid w:val="00891826"/>
    <w:rsid w:val="008946BC"/>
    <w:rsid w:val="0089492F"/>
    <w:rsid w:val="00894ED1"/>
    <w:rsid w:val="008963BC"/>
    <w:rsid w:val="008978D7"/>
    <w:rsid w:val="008A0AFA"/>
    <w:rsid w:val="008A2CBF"/>
    <w:rsid w:val="008A2FE2"/>
    <w:rsid w:val="008A395C"/>
    <w:rsid w:val="008A5279"/>
    <w:rsid w:val="008B27D1"/>
    <w:rsid w:val="008B2A56"/>
    <w:rsid w:val="008B3D75"/>
    <w:rsid w:val="008B5270"/>
    <w:rsid w:val="008B71B9"/>
    <w:rsid w:val="008C2A3F"/>
    <w:rsid w:val="008C33F9"/>
    <w:rsid w:val="008C5440"/>
    <w:rsid w:val="008C6330"/>
    <w:rsid w:val="008C7C2E"/>
    <w:rsid w:val="008C7F26"/>
    <w:rsid w:val="008D01E5"/>
    <w:rsid w:val="008D0C24"/>
    <w:rsid w:val="008D0FB3"/>
    <w:rsid w:val="008D14FC"/>
    <w:rsid w:val="008D1814"/>
    <w:rsid w:val="008D2697"/>
    <w:rsid w:val="008D2DE6"/>
    <w:rsid w:val="008D330B"/>
    <w:rsid w:val="008D3A05"/>
    <w:rsid w:val="008D44F4"/>
    <w:rsid w:val="008D4FDE"/>
    <w:rsid w:val="008D55BD"/>
    <w:rsid w:val="008D5A9E"/>
    <w:rsid w:val="008D7F67"/>
    <w:rsid w:val="008E0BC2"/>
    <w:rsid w:val="008E10B4"/>
    <w:rsid w:val="008E133E"/>
    <w:rsid w:val="008E63BD"/>
    <w:rsid w:val="008E793D"/>
    <w:rsid w:val="008E7B71"/>
    <w:rsid w:val="008F1D84"/>
    <w:rsid w:val="008F289E"/>
    <w:rsid w:val="008F3DE1"/>
    <w:rsid w:val="008F441A"/>
    <w:rsid w:val="008F65ED"/>
    <w:rsid w:val="008F6B22"/>
    <w:rsid w:val="008F7578"/>
    <w:rsid w:val="008F763D"/>
    <w:rsid w:val="0090253F"/>
    <w:rsid w:val="0090405B"/>
    <w:rsid w:val="0090471B"/>
    <w:rsid w:val="0090519B"/>
    <w:rsid w:val="00905628"/>
    <w:rsid w:val="00905D46"/>
    <w:rsid w:val="00905EDB"/>
    <w:rsid w:val="009062F3"/>
    <w:rsid w:val="009066B4"/>
    <w:rsid w:val="0090692D"/>
    <w:rsid w:val="00907C99"/>
    <w:rsid w:val="00911223"/>
    <w:rsid w:val="00911C85"/>
    <w:rsid w:val="00911D04"/>
    <w:rsid w:val="00912319"/>
    <w:rsid w:val="00912F0A"/>
    <w:rsid w:val="00913AE6"/>
    <w:rsid w:val="00913BB1"/>
    <w:rsid w:val="0091497D"/>
    <w:rsid w:val="00914CAF"/>
    <w:rsid w:val="00914D07"/>
    <w:rsid w:val="00916DD3"/>
    <w:rsid w:val="009172F0"/>
    <w:rsid w:val="00921D26"/>
    <w:rsid w:val="00922DAE"/>
    <w:rsid w:val="0092302C"/>
    <w:rsid w:val="00925126"/>
    <w:rsid w:val="009257D6"/>
    <w:rsid w:val="0092758B"/>
    <w:rsid w:val="00927E41"/>
    <w:rsid w:val="00931054"/>
    <w:rsid w:val="00931366"/>
    <w:rsid w:val="0093173A"/>
    <w:rsid w:val="00931B15"/>
    <w:rsid w:val="00932CE5"/>
    <w:rsid w:val="00932EFF"/>
    <w:rsid w:val="00933212"/>
    <w:rsid w:val="009337AF"/>
    <w:rsid w:val="009342A4"/>
    <w:rsid w:val="0093508A"/>
    <w:rsid w:val="0093519C"/>
    <w:rsid w:val="0093586E"/>
    <w:rsid w:val="009364D4"/>
    <w:rsid w:val="00936545"/>
    <w:rsid w:val="00937110"/>
    <w:rsid w:val="009376AF"/>
    <w:rsid w:val="00937A5D"/>
    <w:rsid w:val="00937CF0"/>
    <w:rsid w:val="00941568"/>
    <w:rsid w:val="00942357"/>
    <w:rsid w:val="00942364"/>
    <w:rsid w:val="00942D4E"/>
    <w:rsid w:val="00943E5F"/>
    <w:rsid w:val="009447E6"/>
    <w:rsid w:val="0094544A"/>
    <w:rsid w:val="00945A3C"/>
    <w:rsid w:val="00945B2D"/>
    <w:rsid w:val="00945D1C"/>
    <w:rsid w:val="00946EE8"/>
    <w:rsid w:val="00950DFF"/>
    <w:rsid w:val="00953E64"/>
    <w:rsid w:val="00954D84"/>
    <w:rsid w:val="00956489"/>
    <w:rsid w:val="00956CBA"/>
    <w:rsid w:val="0096016A"/>
    <w:rsid w:val="009605AA"/>
    <w:rsid w:val="00961832"/>
    <w:rsid w:val="00961909"/>
    <w:rsid w:val="009635D5"/>
    <w:rsid w:val="00964028"/>
    <w:rsid w:val="009647AD"/>
    <w:rsid w:val="0096538A"/>
    <w:rsid w:val="00965AAB"/>
    <w:rsid w:val="00971454"/>
    <w:rsid w:val="0097259C"/>
    <w:rsid w:val="0097271E"/>
    <w:rsid w:val="00972858"/>
    <w:rsid w:val="009730F5"/>
    <w:rsid w:val="00973741"/>
    <w:rsid w:val="00973ACF"/>
    <w:rsid w:val="00975412"/>
    <w:rsid w:val="00976B6F"/>
    <w:rsid w:val="009773CF"/>
    <w:rsid w:val="00980952"/>
    <w:rsid w:val="00981B27"/>
    <w:rsid w:val="0098288E"/>
    <w:rsid w:val="00983D92"/>
    <w:rsid w:val="00984549"/>
    <w:rsid w:val="009845CB"/>
    <w:rsid w:val="00985D9C"/>
    <w:rsid w:val="00986568"/>
    <w:rsid w:val="00987EB4"/>
    <w:rsid w:val="00991316"/>
    <w:rsid w:val="0099190B"/>
    <w:rsid w:val="009930EE"/>
    <w:rsid w:val="00993234"/>
    <w:rsid w:val="00993768"/>
    <w:rsid w:val="00994037"/>
    <w:rsid w:val="00996580"/>
    <w:rsid w:val="0099770A"/>
    <w:rsid w:val="00997CEA"/>
    <w:rsid w:val="009A01BB"/>
    <w:rsid w:val="009A034D"/>
    <w:rsid w:val="009A1758"/>
    <w:rsid w:val="009A4A04"/>
    <w:rsid w:val="009A523A"/>
    <w:rsid w:val="009A5FD9"/>
    <w:rsid w:val="009A641E"/>
    <w:rsid w:val="009A6DE3"/>
    <w:rsid w:val="009B3863"/>
    <w:rsid w:val="009B4D6A"/>
    <w:rsid w:val="009B6769"/>
    <w:rsid w:val="009B7289"/>
    <w:rsid w:val="009B74A7"/>
    <w:rsid w:val="009B7DF9"/>
    <w:rsid w:val="009C12B1"/>
    <w:rsid w:val="009C1378"/>
    <w:rsid w:val="009C27DB"/>
    <w:rsid w:val="009C2B0B"/>
    <w:rsid w:val="009C2F4D"/>
    <w:rsid w:val="009C3082"/>
    <w:rsid w:val="009C386E"/>
    <w:rsid w:val="009C54E5"/>
    <w:rsid w:val="009C54EC"/>
    <w:rsid w:val="009C5D20"/>
    <w:rsid w:val="009C782C"/>
    <w:rsid w:val="009C7913"/>
    <w:rsid w:val="009D18D1"/>
    <w:rsid w:val="009D2589"/>
    <w:rsid w:val="009D31E1"/>
    <w:rsid w:val="009D363B"/>
    <w:rsid w:val="009D3826"/>
    <w:rsid w:val="009D3BFC"/>
    <w:rsid w:val="009D41A5"/>
    <w:rsid w:val="009D7714"/>
    <w:rsid w:val="009E07A0"/>
    <w:rsid w:val="009E375D"/>
    <w:rsid w:val="009E42C7"/>
    <w:rsid w:val="009E66EE"/>
    <w:rsid w:val="009E70B4"/>
    <w:rsid w:val="009E79A5"/>
    <w:rsid w:val="009F064D"/>
    <w:rsid w:val="009F0C78"/>
    <w:rsid w:val="009F26C9"/>
    <w:rsid w:val="009F2760"/>
    <w:rsid w:val="009F3091"/>
    <w:rsid w:val="009F3539"/>
    <w:rsid w:val="009F3F38"/>
    <w:rsid w:val="009F46B7"/>
    <w:rsid w:val="009F47C5"/>
    <w:rsid w:val="009F4896"/>
    <w:rsid w:val="009F4F4D"/>
    <w:rsid w:val="009F50EC"/>
    <w:rsid w:val="009F5955"/>
    <w:rsid w:val="009F5B7D"/>
    <w:rsid w:val="00A006FF"/>
    <w:rsid w:val="00A00E66"/>
    <w:rsid w:val="00A01494"/>
    <w:rsid w:val="00A0239B"/>
    <w:rsid w:val="00A0448B"/>
    <w:rsid w:val="00A0511C"/>
    <w:rsid w:val="00A05824"/>
    <w:rsid w:val="00A05B2A"/>
    <w:rsid w:val="00A05E8B"/>
    <w:rsid w:val="00A061D0"/>
    <w:rsid w:val="00A062C1"/>
    <w:rsid w:val="00A108F0"/>
    <w:rsid w:val="00A10AAB"/>
    <w:rsid w:val="00A11431"/>
    <w:rsid w:val="00A11797"/>
    <w:rsid w:val="00A12293"/>
    <w:rsid w:val="00A12A45"/>
    <w:rsid w:val="00A1510B"/>
    <w:rsid w:val="00A17E59"/>
    <w:rsid w:val="00A2030C"/>
    <w:rsid w:val="00A2153A"/>
    <w:rsid w:val="00A222F7"/>
    <w:rsid w:val="00A22AC7"/>
    <w:rsid w:val="00A22DBB"/>
    <w:rsid w:val="00A241BB"/>
    <w:rsid w:val="00A241FD"/>
    <w:rsid w:val="00A265A9"/>
    <w:rsid w:val="00A268D2"/>
    <w:rsid w:val="00A2702C"/>
    <w:rsid w:val="00A2793F"/>
    <w:rsid w:val="00A314CE"/>
    <w:rsid w:val="00A332A5"/>
    <w:rsid w:val="00A33417"/>
    <w:rsid w:val="00A33B04"/>
    <w:rsid w:val="00A34BF4"/>
    <w:rsid w:val="00A36520"/>
    <w:rsid w:val="00A372D7"/>
    <w:rsid w:val="00A37BB7"/>
    <w:rsid w:val="00A40B6D"/>
    <w:rsid w:val="00A40E82"/>
    <w:rsid w:val="00A415E7"/>
    <w:rsid w:val="00A45C49"/>
    <w:rsid w:val="00A47118"/>
    <w:rsid w:val="00A474C7"/>
    <w:rsid w:val="00A47557"/>
    <w:rsid w:val="00A50185"/>
    <w:rsid w:val="00A5162F"/>
    <w:rsid w:val="00A51C8B"/>
    <w:rsid w:val="00A56560"/>
    <w:rsid w:val="00A60A4C"/>
    <w:rsid w:val="00A61BCA"/>
    <w:rsid w:val="00A62415"/>
    <w:rsid w:val="00A627FA"/>
    <w:rsid w:val="00A63525"/>
    <w:rsid w:val="00A65EDC"/>
    <w:rsid w:val="00A66720"/>
    <w:rsid w:val="00A66B73"/>
    <w:rsid w:val="00A716DE"/>
    <w:rsid w:val="00A71B4B"/>
    <w:rsid w:val="00A71C3E"/>
    <w:rsid w:val="00A721CF"/>
    <w:rsid w:val="00A7495F"/>
    <w:rsid w:val="00A7550B"/>
    <w:rsid w:val="00A77A32"/>
    <w:rsid w:val="00A8009F"/>
    <w:rsid w:val="00A813D9"/>
    <w:rsid w:val="00A819FB"/>
    <w:rsid w:val="00A83EED"/>
    <w:rsid w:val="00A84255"/>
    <w:rsid w:val="00A84AC3"/>
    <w:rsid w:val="00A85CDE"/>
    <w:rsid w:val="00A85E08"/>
    <w:rsid w:val="00A87699"/>
    <w:rsid w:val="00A87FC9"/>
    <w:rsid w:val="00A93DB8"/>
    <w:rsid w:val="00A9431B"/>
    <w:rsid w:val="00A944B4"/>
    <w:rsid w:val="00A95EFB"/>
    <w:rsid w:val="00A96EED"/>
    <w:rsid w:val="00A970B2"/>
    <w:rsid w:val="00AA10D9"/>
    <w:rsid w:val="00AA17FB"/>
    <w:rsid w:val="00AA3C75"/>
    <w:rsid w:val="00AA3F2A"/>
    <w:rsid w:val="00AA7E27"/>
    <w:rsid w:val="00AB030F"/>
    <w:rsid w:val="00AB46CC"/>
    <w:rsid w:val="00AB4B9F"/>
    <w:rsid w:val="00AB4DD0"/>
    <w:rsid w:val="00AB58ED"/>
    <w:rsid w:val="00AB7DAF"/>
    <w:rsid w:val="00AB7F2B"/>
    <w:rsid w:val="00AC1FF6"/>
    <w:rsid w:val="00AC2457"/>
    <w:rsid w:val="00AC2C01"/>
    <w:rsid w:val="00AC41F1"/>
    <w:rsid w:val="00AC42FB"/>
    <w:rsid w:val="00AC4E90"/>
    <w:rsid w:val="00AC521E"/>
    <w:rsid w:val="00AC6D0D"/>
    <w:rsid w:val="00AC7C30"/>
    <w:rsid w:val="00AD00BB"/>
    <w:rsid w:val="00AD0559"/>
    <w:rsid w:val="00AD057E"/>
    <w:rsid w:val="00AD18D6"/>
    <w:rsid w:val="00AD1D14"/>
    <w:rsid w:val="00AD1E13"/>
    <w:rsid w:val="00AD2722"/>
    <w:rsid w:val="00AD288F"/>
    <w:rsid w:val="00AD5CC8"/>
    <w:rsid w:val="00AD5FB6"/>
    <w:rsid w:val="00AD6789"/>
    <w:rsid w:val="00AE13C7"/>
    <w:rsid w:val="00AE15A7"/>
    <w:rsid w:val="00AE2477"/>
    <w:rsid w:val="00AE3919"/>
    <w:rsid w:val="00AE4900"/>
    <w:rsid w:val="00AE49C4"/>
    <w:rsid w:val="00AE557C"/>
    <w:rsid w:val="00AE56AB"/>
    <w:rsid w:val="00AE765B"/>
    <w:rsid w:val="00AF1049"/>
    <w:rsid w:val="00AF1350"/>
    <w:rsid w:val="00AF14B7"/>
    <w:rsid w:val="00AF23D1"/>
    <w:rsid w:val="00AF2C19"/>
    <w:rsid w:val="00AF328B"/>
    <w:rsid w:val="00AF3719"/>
    <w:rsid w:val="00AF3BB9"/>
    <w:rsid w:val="00AF3BED"/>
    <w:rsid w:val="00AF564C"/>
    <w:rsid w:val="00AF707F"/>
    <w:rsid w:val="00AF738B"/>
    <w:rsid w:val="00AF7A6A"/>
    <w:rsid w:val="00B0304E"/>
    <w:rsid w:val="00B03116"/>
    <w:rsid w:val="00B0347E"/>
    <w:rsid w:val="00B04251"/>
    <w:rsid w:val="00B04822"/>
    <w:rsid w:val="00B05837"/>
    <w:rsid w:val="00B05A8F"/>
    <w:rsid w:val="00B0704E"/>
    <w:rsid w:val="00B0794B"/>
    <w:rsid w:val="00B11286"/>
    <w:rsid w:val="00B11583"/>
    <w:rsid w:val="00B11A1E"/>
    <w:rsid w:val="00B11F26"/>
    <w:rsid w:val="00B12257"/>
    <w:rsid w:val="00B12F9F"/>
    <w:rsid w:val="00B13016"/>
    <w:rsid w:val="00B16001"/>
    <w:rsid w:val="00B2212C"/>
    <w:rsid w:val="00B22E57"/>
    <w:rsid w:val="00B244F7"/>
    <w:rsid w:val="00B24A14"/>
    <w:rsid w:val="00B24E4F"/>
    <w:rsid w:val="00B25FD8"/>
    <w:rsid w:val="00B26355"/>
    <w:rsid w:val="00B279D5"/>
    <w:rsid w:val="00B279EB"/>
    <w:rsid w:val="00B30D6B"/>
    <w:rsid w:val="00B31603"/>
    <w:rsid w:val="00B3509D"/>
    <w:rsid w:val="00B37577"/>
    <w:rsid w:val="00B37A67"/>
    <w:rsid w:val="00B40FAF"/>
    <w:rsid w:val="00B413E5"/>
    <w:rsid w:val="00B4163B"/>
    <w:rsid w:val="00B42278"/>
    <w:rsid w:val="00B42DC9"/>
    <w:rsid w:val="00B436E7"/>
    <w:rsid w:val="00B43F47"/>
    <w:rsid w:val="00B44B84"/>
    <w:rsid w:val="00B452DF"/>
    <w:rsid w:val="00B47EB0"/>
    <w:rsid w:val="00B516DA"/>
    <w:rsid w:val="00B518BC"/>
    <w:rsid w:val="00B52D13"/>
    <w:rsid w:val="00B53306"/>
    <w:rsid w:val="00B56019"/>
    <w:rsid w:val="00B56745"/>
    <w:rsid w:val="00B6106C"/>
    <w:rsid w:val="00B61EAB"/>
    <w:rsid w:val="00B62590"/>
    <w:rsid w:val="00B63106"/>
    <w:rsid w:val="00B651FD"/>
    <w:rsid w:val="00B66807"/>
    <w:rsid w:val="00B67B79"/>
    <w:rsid w:val="00B67C91"/>
    <w:rsid w:val="00B70F50"/>
    <w:rsid w:val="00B718DB"/>
    <w:rsid w:val="00B71B0B"/>
    <w:rsid w:val="00B72C20"/>
    <w:rsid w:val="00B738EB"/>
    <w:rsid w:val="00B739CF"/>
    <w:rsid w:val="00B75DA5"/>
    <w:rsid w:val="00B76264"/>
    <w:rsid w:val="00B76A6A"/>
    <w:rsid w:val="00B76C80"/>
    <w:rsid w:val="00B77B70"/>
    <w:rsid w:val="00B805C7"/>
    <w:rsid w:val="00B81043"/>
    <w:rsid w:val="00B81A2A"/>
    <w:rsid w:val="00B82692"/>
    <w:rsid w:val="00B82760"/>
    <w:rsid w:val="00B83979"/>
    <w:rsid w:val="00B85BF7"/>
    <w:rsid w:val="00B85E26"/>
    <w:rsid w:val="00B902FD"/>
    <w:rsid w:val="00B918C9"/>
    <w:rsid w:val="00B91BA8"/>
    <w:rsid w:val="00B93888"/>
    <w:rsid w:val="00B93AED"/>
    <w:rsid w:val="00B941D9"/>
    <w:rsid w:val="00B95B09"/>
    <w:rsid w:val="00B96A12"/>
    <w:rsid w:val="00B96D70"/>
    <w:rsid w:val="00BA1D74"/>
    <w:rsid w:val="00BA5C63"/>
    <w:rsid w:val="00BA6E14"/>
    <w:rsid w:val="00BA72ED"/>
    <w:rsid w:val="00BB0259"/>
    <w:rsid w:val="00BB270E"/>
    <w:rsid w:val="00BB3666"/>
    <w:rsid w:val="00BB71EA"/>
    <w:rsid w:val="00BB77A4"/>
    <w:rsid w:val="00BB7A60"/>
    <w:rsid w:val="00BC0E44"/>
    <w:rsid w:val="00BC147B"/>
    <w:rsid w:val="00BC2C1C"/>
    <w:rsid w:val="00BC364D"/>
    <w:rsid w:val="00BC3D9C"/>
    <w:rsid w:val="00BC5D5D"/>
    <w:rsid w:val="00BC7A02"/>
    <w:rsid w:val="00BD0203"/>
    <w:rsid w:val="00BD0C49"/>
    <w:rsid w:val="00BD20C1"/>
    <w:rsid w:val="00BD234D"/>
    <w:rsid w:val="00BD23A5"/>
    <w:rsid w:val="00BD4507"/>
    <w:rsid w:val="00BD4A2F"/>
    <w:rsid w:val="00BD4C28"/>
    <w:rsid w:val="00BD5B99"/>
    <w:rsid w:val="00BD654A"/>
    <w:rsid w:val="00BD6912"/>
    <w:rsid w:val="00BD6DB8"/>
    <w:rsid w:val="00BE05A6"/>
    <w:rsid w:val="00BE10FF"/>
    <w:rsid w:val="00BE1F25"/>
    <w:rsid w:val="00BE3DB0"/>
    <w:rsid w:val="00BE4BA0"/>
    <w:rsid w:val="00BE579C"/>
    <w:rsid w:val="00BE5801"/>
    <w:rsid w:val="00BE5C2E"/>
    <w:rsid w:val="00BE671D"/>
    <w:rsid w:val="00BE6F74"/>
    <w:rsid w:val="00BF1D43"/>
    <w:rsid w:val="00BF2BD8"/>
    <w:rsid w:val="00BF379E"/>
    <w:rsid w:val="00BF5CBB"/>
    <w:rsid w:val="00BF6F19"/>
    <w:rsid w:val="00BF7D63"/>
    <w:rsid w:val="00C00710"/>
    <w:rsid w:val="00C02630"/>
    <w:rsid w:val="00C036A3"/>
    <w:rsid w:val="00C03B7C"/>
    <w:rsid w:val="00C03E64"/>
    <w:rsid w:val="00C045D5"/>
    <w:rsid w:val="00C04BE2"/>
    <w:rsid w:val="00C0571A"/>
    <w:rsid w:val="00C0763D"/>
    <w:rsid w:val="00C1157C"/>
    <w:rsid w:val="00C12216"/>
    <w:rsid w:val="00C15B10"/>
    <w:rsid w:val="00C15D3D"/>
    <w:rsid w:val="00C16CED"/>
    <w:rsid w:val="00C20276"/>
    <w:rsid w:val="00C20CEC"/>
    <w:rsid w:val="00C20E8F"/>
    <w:rsid w:val="00C21AD3"/>
    <w:rsid w:val="00C21BB1"/>
    <w:rsid w:val="00C2251F"/>
    <w:rsid w:val="00C22D63"/>
    <w:rsid w:val="00C2300B"/>
    <w:rsid w:val="00C23145"/>
    <w:rsid w:val="00C23CB4"/>
    <w:rsid w:val="00C23CC0"/>
    <w:rsid w:val="00C23FAB"/>
    <w:rsid w:val="00C24C9C"/>
    <w:rsid w:val="00C25481"/>
    <w:rsid w:val="00C26050"/>
    <w:rsid w:val="00C26DE4"/>
    <w:rsid w:val="00C278B4"/>
    <w:rsid w:val="00C279D7"/>
    <w:rsid w:val="00C27F84"/>
    <w:rsid w:val="00C315E4"/>
    <w:rsid w:val="00C3191A"/>
    <w:rsid w:val="00C32042"/>
    <w:rsid w:val="00C32090"/>
    <w:rsid w:val="00C32424"/>
    <w:rsid w:val="00C32AA5"/>
    <w:rsid w:val="00C37143"/>
    <w:rsid w:val="00C37EB1"/>
    <w:rsid w:val="00C40301"/>
    <w:rsid w:val="00C41FBB"/>
    <w:rsid w:val="00C428C8"/>
    <w:rsid w:val="00C437E6"/>
    <w:rsid w:val="00C438FA"/>
    <w:rsid w:val="00C44DE6"/>
    <w:rsid w:val="00C4637C"/>
    <w:rsid w:val="00C4765E"/>
    <w:rsid w:val="00C50707"/>
    <w:rsid w:val="00C50EF0"/>
    <w:rsid w:val="00C51A9C"/>
    <w:rsid w:val="00C5210E"/>
    <w:rsid w:val="00C526D7"/>
    <w:rsid w:val="00C5270E"/>
    <w:rsid w:val="00C527F2"/>
    <w:rsid w:val="00C5333C"/>
    <w:rsid w:val="00C535D3"/>
    <w:rsid w:val="00C53D22"/>
    <w:rsid w:val="00C561FF"/>
    <w:rsid w:val="00C56526"/>
    <w:rsid w:val="00C62108"/>
    <w:rsid w:val="00C6260A"/>
    <w:rsid w:val="00C65648"/>
    <w:rsid w:val="00C65C79"/>
    <w:rsid w:val="00C70923"/>
    <w:rsid w:val="00C714C3"/>
    <w:rsid w:val="00C71C6E"/>
    <w:rsid w:val="00C7416C"/>
    <w:rsid w:val="00C742E7"/>
    <w:rsid w:val="00C75461"/>
    <w:rsid w:val="00C76B9A"/>
    <w:rsid w:val="00C7743B"/>
    <w:rsid w:val="00C7756C"/>
    <w:rsid w:val="00C77FC9"/>
    <w:rsid w:val="00C8143B"/>
    <w:rsid w:val="00C814B8"/>
    <w:rsid w:val="00C82644"/>
    <w:rsid w:val="00C828C6"/>
    <w:rsid w:val="00C8303C"/>
    <w:rsid w:val="00C83BF4"/>
    <w:rsid w:val="00C8530B"/>
    <w:rsid w:val="00C8638D"/>
    <w:rsid w:val="00C92940"/>
    <w:rsid w:val="00C9331C"/>
    <w:rsid w:val="00C93E0E"/>
    <w:rsid w:val="00C9409A"/>
    <w:rsid w:val="00C9614C"/>
    <w:rsid w:val="00C96690"/>
    <w:rsid w:val="00C973D0"/>
    <w:rsid w:val="00CA1824"/>
    <w:rsid w:val="00CA18D0"/>
    <w:rsid w:val="00CA1B2B"/>
    <w:rsid w:val="00CA20C3"/>
    <w:rsid w:val="00CA21D4"/>
    <w:rsid w:val="00CA2D02"/>
    <w:rsid w:val="00CA3278"/>
    <w:rsid w:val="00CA57DB"/>
    <w:rsid w:val="00CB2954"/>
    <w:rsid w:val="00CB4DDD"/>
    <w:rsid w:val="00CB5AB2"/>
    <w:rsid w:val="00CB5FC1"/>
    <w:rsid w:val="00CB7BFB"/>
    <w:rsid w:val="00CC0B99"/>
    <w:rsid w:val="00CC14ED"/>
    <w:rsid w:val="00CC19AB"/>
    <w:rsid w:val="00CC1EDF"/>
    <w:rsid w:val="00CC32D9"/>
    <w:rsid w:val="00CC3425"/>
    <w:rsid w:val="00CC49DE"/>
    <w:rsid w:val="00CC574F"/>
    <w:rsid w:val="00CC5845"/>
    <w:rsid w:val="00CC6238"/>
    <w:rsid w:val="00CD03A4"/>
    <w:rsid w:val="00CD2DAF"/>
    <w:rsid w:val="00CD310F"/>
    <w:rsid w:val="00CD45E3"/>
    <w:rsid w:val="00CD719C"/>
    <w:rsid w:val="00CE045C"/>
    <w:rsid w:val="00CE170A"/>
    <w:rsid w:val="00CE1EB2"/>
    <w:rsid w:val="00CE21EF"/>
    <w:rsid w:val="00CE35A9"/>
    <w:rsid w:val="00CE38FD"/>
    <w:rsid w:val="00CE5392"/>
    <w:rsid w:val="00CE54A0"/>
    <w:rsid w:val="00CE5BAF"/>
    <w:rsid w:val="00CE5DC3"/>
    <w:rsid w:val="00CE6685"/>
    <w:rsid w:val="00CF0B34"/>
    <w:rsid w:val="00CF0C39"/>
    <w:rsid w:val="00CF1246"/>
    <w:rsid w:val="00CF1A54"/>
    <w:rsid w:val="00CF1FF9"/>
    <w:rsid w:val="00CF2D20"/>
    <w:rsid w:val="00CF30CF"/>
    <w:rsid w:val="00CF3318"/>
    <w:rsid w:val="00CF3EC6"/>
    <w:rsid w:val="00CF5CE8"/>
    <w:rsid w:val="00CF63B3"/>
    <w:rsid w:val="00CF64A9"/>
    <w:rsid w:val="00CF6BAF"/>
    <w:rsid w:val="00D000B4"/>
    <w:rsid w:val="00D008DC"/>
    <w:rsid w:val="00D00B26"/>
    <w:rsid w:val="00D01B9C"/>
    <w:rsid w:val="00D02B53"/>
    <w:rsid w:val="00D049EF"/>
    <w:rsid w:val="00D06C24"/>
    <w:rsid w:val="00D07FDA"/>
    <w:rsid w:val="00D1000A"/>
    <w:rsid w:val="00D10029"/>
    <w:rsid w:val="00D10547"/>
    <w:rsid w:val="00D10F09"/>
    <w:rsid w:val="00D10FE1"/>
    <w:rsid w:val="00D122F0"/>
    <w:rsid w:val="00D13031"/>
    <w:rsid w:val="00D1361B"/>
    <w:rsid w:val="00D1425E"/>
    <w:rsid w:val="00D1458A"/>
    <w:rsid w:val="00D16462"/>
    <w:rsid w:val="00D2151B"/>
    <w:rsid w:val="00D21C7F"/>
    <w:rsid w:val="00D23619"/>
    <w:rsid w:val="00D23EAE"/>
    <w:rsid w:val="00D24DEA"/>
    <w:rsid w:val="00D30DFF"/>
    <w:rsid w:val="00D32D65"/>
    <w:rsid w:val="00D33515"/>
    <w:rsid w:val="00D35384"/>
    <w:rsid w:val="00D35420"/>
    <w:rsid w:val="00D3627E"/>
    <w:rsid w:val="00D36332"/>
    <w:rsid w:val="00D36AA6"/>
    <w:rsid w:val="00D3709D"/>
    <w:rsid w:val="00D37A2A"/>
    <w:rsid w:val="00D37B37"/>
    <w:rsid w:val="00D37D0D"/>
    <w:rsid w:val="00D40321"/>
    <w:rsid w:val="00D406B7"/>
    <w:rsid w:val="00D42035"/>
    <w:rsid w:val="00D42C57"/>
    <w:rsid w:val="00D439A7"/>
    <w:rsid w:val="00D44D06"/>
    <w:rsid w:val="00D44DAA"/>
    <w:rsid w:val="00D46B81"/>
    <w:rsid w:val="00D503F3"/>
    <w:rsid w:val="00D50A50"/>
    <w:rsid w:val="00D50FE9"/>
    <w:rsid w:val="00D51511"/>
    <w:rsid w:val="00D5152D"/>
    <w:rsid w:val="00D53C15"/>
    <w:rsid w:val="00D5415D"/>
    <w:rsid w:val="00D54185"/>
    <w:rsid w:val="00D54E0E"/>
    <w:rsid w:val="00D56878"/>
    <w:rsid w:val="00D62367"/>
    <w:rsid w:val="00D62377"/>
    <w:rsid w:val="00D62743"/>
    <w:rsid w:val="00D62EF7"/>
    <w:rsid w:val="00D63E03"/>
    <w:rsid w:val="00D644D9"/>
    <w:rsid w:val="00D647AD"/>
    <w:rsid w:val="00D67D9C"/>
    <w:rsid w:val="00D7030A"/>
    <w:rsid w:val="00D70442"/>
    <w:rsid w:val="00D73426"/>
    <w:rsid w:val="00D757ED"/>
    <w:rsid w:val="00D760A7"/>
    <w:rsid w:val="00D7615C"/>
    <w:rsid w:val="00D764F1"/>
    <w:rsid w:val="00D76541"/>
    <w:rsid w:val="00D76A75"/>
    <w:rsid w:val="00D770EC"/>
    <w:rsid w:val="00D77306"/>
    <w:rsid w:val="00D77640"/>
    <w:rsid w:val="00D77C84"/>
    <w:rsid w:val="00D80270"/>
    <w:rsid w:val="00D80748"/>
    <w:rsid w:val="00D80F2E"/>
    <w:rsid w:val="00D81640"/>
    <w:rsid w:val="00D856F6"/>
    <w:rsid w:val="00D8600B"/>
    <w:rsid w:val="00D87AC9"/>
    <w:rsid w:val="00D90693"/>
    <w:rsid w:val="00D90F08"/>
    <w:rsid w:val="00D926C7"/>
    <w:rsid w:val="00D93663"/>
    <w:rsid w:val="00D93C65"/>
    <w:rsid w:val="00D93E19"/>
    <w:rsid w:val="00D944B6"/>
    <w:rsid w:val="00D94CFF"/>
    <w:rsid w:val="00D94F52"/>
    <w:rsid w:val="00D96A09"/>
    <w:rsid w:val="00D970FC"/>
    <w:rsid w:val="00DA0667"/>
    <w:rsid w:val="00DA07A1"/>
    <w:rsid w:val="00DA07C2"/>
    <w:rsid w:val="00DA16FD"/>
    <w:rsid w:val="00DA1865"/>
    <w:rsid w:val="00DA18F7"/>
    <w:rsid w:val="00DA3B6C"/>
    <w:rsid w:val="00DA4383"/>
    <w:rsid w:val="00DA4BD4"/>
    <w:rsid w:val="00DA4D66"/>
    <w:rsid w:val="00DA4F87"/>
    <w:rsid w:val="00DA594C"/>
    <w:rsid w:val="00DA7994"/>
    <w:rsid w:val="00DB0F67"/>
    <w:rsid w:val="00DB5A71"/>
    <w:rsid w:val="00DB6B66"/>
    <w:rsid w:val="00DB7F3A"/>
    <w:rsid w:val="00DC0B97"/>
    <w:rsid w:val="00DC1FDC"/>
    <w:rsid w:val="00DC204F"/>
    <w:rsid w:val="00DC2679"/>
    <w:rsid w:val="00DC5127"/>
    <w:rsid w:val="00DC73BA"/>
    <w:rsid w:val="00DD1A6E"/>
    <w:rsid w:val="00DD1B7E"/>
    <w:rsid w:val="00DD4F4B"/>
    <w:rsid w:val="00DD5339"/>
    <w:rsid w:val="00DD5DBE"/>
    <w:rsid w:val="00DD7A55"/>
    <w:rsid w:val="00DD7D31"/>
    <w:rsid w:val="00DE26C0"/>
    <w:rsid w:val="00DE3ABD"/>
    <w:rsid w:val="00DE3E50"/>
    <w:rsid w:val="00DE53AD"/>
    <w:rsid w:val="00DE6A0D"/>
    <w:rsid w:val="00DE72BE"/>
    <w:rsid w:val="00DE7FE2"/>
    <w:rsid w:val="00DF08D7"/>
    <w:rsid w:val="00DF2468"/>
    <w:rsid w:val="00DF2898"/>
    <w:rsid w:val="00DF2ADE"/>
    <w:rsid w:val="00DF2B9C"/>
    <w:rsid w:val="00DF3639"/>
    <w:rsid w:val="00DF4E41"/>
    <w:rsid w:val="00DF5059"/>
    <w:rsid w:val="00DF5CD1"/>
    <w:rsid w:val="00DF6E04"/>
    <w:rsid w:val="00E0054A"/>
    <w:rsid w:val="00E006F8"/>
    <w:rsid w:val="00E0199A"/>
    <w:rsid w:val="00E02589"/>
    <w:rsid w:val="00E026D6"/>
    <w:rsid w:val="00E02D95"/>
    <w:rsid w:val="00E02E84"/>
    <w:rsid w:val="00E0311C"/>
    <w:rsid w:val="00E04DE2"/>
    <w:rsid w:val="00E06895"/>
    <w:rsid w:val="00E079F3"/>
    <w:rsid w:val="00E13438"/>
    <w:rsid w:val="00E135A7"/>
    <w:rsid w:val="00E14DB1"/>
    <w:rsid w:val="00E16A06"/>
    <w:rsid w:val="00E17C94"/>
    <w:rsid w:val="00E20692"/>
    <w:rsid w:val="00E20D58"/>
    <w:rsid w:val="00E216AA"/>
    <w:rsid w:val="00E231DF"/>
    <w:rsid w:val="00E23C06"/>
    <w:rsid w:val="00E248F9"/>
    <w:rsid w:val="00E24B96"/>
    <w:rsid w:val="00E257FB"/>
    <w:rsid w:val="00E25C44"/>
    <w:rsid w:val="00E26A65"/>
    <w:rsid w:val="00E2702B"/>
    <w:rsid w:val="00E30063"/>
    <w:rsid w:val="00E3065A"/>
    <w:rsid w:val="00E308A3"/>
    <w:rsid w:val="00E319AB"/>
    <w:rsid w:val="00E3210D"/>
    <w:rsid w:val="00E327D4"/>
    <w:rsid w:val="00E32B9B"/>
    <w:rsid w:val="00E333C0"/>
    <w:rsid w:val="00E3544F"/>
    <w:rsid w:val="00E36103"/>
    <w:rsid w:val="00E3675A"/>
    <w:rsid w:val="00E40054"/>
    <w:rsid w:val="00E40416"/>
    <w:rsid w:val="00E41748"/>
    <w:rsid w:val="00E424F7"/>
    <w:rsid w:val="00E43246"/>
    <w:rsid w:val="00E433CC"/>
    <w:rsid w:val="00E43BBB"/>
    <w:rsid w:val="00E43DBC"/>
    <w:rsid w:val="00E45C2D"/>
    <w:rsid w:val="00E45C42"/>
    <w:rsid w:val="00E511D4"/>
    <w:rsid w:val="00E51B91"/>
    <w:rsid w:val="00E526D2"/>
    <w:rsid w:val="00E55A9F"/>
    <w:rsid w:val="00E5675C"/>
    <w:rsid w:val="00E572DB"/>
    <w:rsid w:val="00E5784A"/>
    <w:rsid w:val="00E57A9A"/>
    <w:rsid w:val="00E608FA"/>
    <w:rsid w:val="00E6155F"/>
    <w:rsid w:val="00E65039"/>
    <w:rsid w:val="00E661CB"/>
    <w:rsid w:val="00E67535"/>
    <w:rsid w:val="00E6766A"/>
    <w:rsid w:val="00E6786B"/>
    <w:rsid w:val="00E67BF0"/>
    <w:rsid w:val="00E710F3"/>
    <w:rsid w:val="00E714F4"/>
    <w:rsid w:val="00E71C7E"/>
    <w:rsid w:val="00E7240E"/>
    <w:rsid w:val="00E724D8"/>
    <w:rsid w:val="00E72711"/>
    <w:rsid w:val="00E73397"/>
    <w:rsid w:val="00E74B10"/>
    <w:rsid w:val="00E80EF5"/>
    <w:rsid w:val="00E81BDD"/>
    <w:rsid w:val="00E823E5"/>
    <w:rsid w:val="00E82AA9"/>
    <w:rsid w:val="00E85682"/>
    <w:rsid w:val="00E85C6F"/>
    <w:rsid w:val="00E86CBF"/>
    <w:rsid w:val="00E87174"/>
    <w:rsid w:val="00E87459"/>
    <w:rsid w:val="00E90797"/>
    <w:rsid w:val="00E91EDA"/>
    <w:rsid w:val="00E91FA9"/>
    <w:rsid w:val="00E939B5"/>
    <w:rsid w:val="00E94872"/>
    <w:rsid w:val="00E96700"/>
    <w:rsid w:val="00E9792D"/>
    <w:rsid w:val="00E97FA3"/>
    <w:rsid w:val="00EA2210"/>
    <w:rsid w:val="00EA30E3"/>
    <w:rsid w:val="00EA34CA"/>
    <w:rsid w:val="00EA441C"/>
    <w:rsid w:val="00EA4D8E"/>
    <w:rsid w:val="00EA4E3C"/>
    <w:rsid w:val="00EA5B71"/>
    <w:rsid w:val="00EA774B"/>
    <w:rsid w:val="00EB0899"/>
    <w:rsid w:val="00EB1C3F"/>
    <w:rsid w:val="00EB2297"/>
    <w:rsid w:val="00EB2B0B"/>
    <w:rsid w:val="00EB2CA4"/>
    <w:rsid w:val="00EB50A4"/>
    <w:rsid w:val="00EB68AA"/>
    <w:rsid w:val="00EC080D"/>
    <w:rsid w:val="00EC15EE"/>
    <w:rsid w:val="00EC17FE"/>
    <w:rsid w:val="00EC26AF"/>
    <w:rsid w:val="00EC26E6"/>
    <w:rsid w:val="00EC299E"/>
    <w:rsid w:val="00EC374A"/>
    <w:rsid w:val="00EC40F1"/>
    <w:rsid w:val="00EC5E8E"/>
    <w:rsid w:val="00EC62FF"/>
    <w:rsid w:val="00EC7C96"/>
    <w:rsid w:val="00ED03B4"/>
    <w:rsid w:val="00ED0BD1"/>
    <w:rsid w:val="00ED131D"/>
    <w:rsid w:val="00ED1B3A"/>
    <w:rsid w:val="00ED22EB"/>
    <w:rsid w:val="00ED2358"/>
    <w:rsid w:val="00ED2CA6"/>
    <w:rsid w:val="00ED3309"/>
    <w:rsid w:val="00ED3CA2"/>
    <w:rsid w:val="00ED75B3"/>
    <w:rsid w:val="00ED7D66"/>
    <w:rsid w:val="00EE030F"/>
    <w:rsid w:val="00EE224A"/>
    <w:rsid w:val="00EE2537"/>
    <w:rsid w:val="00EE3589"/>
    <w:rsid w:val="00EE36EC"/>
    <w:rsid w:val="00EE3A7A"/>
    <w:rsid w:val="00EE4BDA"/>
    <w:rsid w:val="00EE55DB"/>
    <w:rsid w:val="00EF0068"/>
    <w:rsid w:val="00EF190F"/>
    <w:rsid w:val="00EF59F6"/>
    <w:rsid w:val="00EF769B"/>
    <w:rsid w:val="00EF7B30"/>
    <w:rsid w:val="00F005E9"/>
    <w:rsid w:val="00F01910"/>
    <w:rsid w:val="00F01E59"/>
    <w:rsid w:val="00F022E1"/>
    <w:rsid w:val="00F02615"/>
    <w:rsid w:val="00F026D1"/>
    <w:rsid w:val="00F0297F"/>
    <w:rsid w:val="00F02B0C"/>
    <w:rsid w:val="00F03FB5"/>
    <w:rsid w:val="00F04EC8"/>
    <w:rsid w:val="00F064BF"/>
    <w:rsid w:val="00F104D0"/>
    <w:rsid w:val="00F121D3"/>
    <w:rsid w:val="00F12715"/>
    <w:rsid w:val="00F12A73"/>
    <w:rsid w:val="00F12FDB"/>
    <w:rsid w:val="00F130F4"/>
    <w:rsid w:val="00F1399D"/>
    <w:rsid w:val="00F1458A"/>
    <w:rsid w:val="00F14952"/>
    <w:rsid w:val="00F15154"/>
    <w:rsid w:val="00F162B0"/>
    <w:rsid w:val="00F16960"/>
    <w:rsid w:val="00F17A5D"/>
    <w:rsid w:val="00F20A6D"/>
    <w:rsid w:val="00F2242F"/>
    <w:rsid w:val="00F22946"/>
    <w:rsid w:val="00F2323D"/>
    <w:rsid w:val="00F2377D"/>
    <w:rsid w:val="00F23D8F"/>
    <w:rsid w:val="00F24FA1"/>
    <w:rsid w:val="00F253F2"/>
    <w:rsid w:val="00F2605B"/>
    <w:rsid w:val="00F26406"/>
    <w:rsid w:val="00F27017"/>
    <w:rsid w:val="00F27197"/>
    <w:rsid w:val="00F27457"/>
    <w:rsid w:val="00F27B30"/>
    <w:rsid w:val="00F27C6D"/>
    <w:rsid w:val="00F27F83"/>
    <w:rsid w:val="00F3122C"/>
    <w:rsid w:val="00F321DE"/>
    <w:rsid w:val="00F335F0"/>
    <w:rsid w:val="00F33EB5"/>
    <w:rsid w:val="00F342F2"/>
    <w:rsid w:val="00F350DC"/>
    <w:rsid w:val="00F365EB"/>
    <w:rsid w:val="00F36C90"/>
    <w:rsid w:val="00F37705"/>
    <w:rsid w:val="00F406B7"/>
    <w:rsid w:val="00F40E95"/>
    <w:rsid w:val="00F41320"/>
    <w:rsid w:val="00F41528"/>
    <w:rsid w:val="00F415F6"/>
    <w:rsid w:val="00F42380"/>
    <w:rsid w:val="00F4294C"/>
    <w:rsid w:val="00F442D2"/>
    <w:rsid w:val="00F467DA"/>
    <w:rsid w:val="00F4685B"/>
    <w:rsid w:val="00F47285"/>
    <w:rsid w:val="00F50263"/>
    <w:rsid w:val="00F504D9"/>
    <w:rsid w:val="00F50E2E"/>
    <w:rsid w:val="00F51809"/>
    <w:rsid w:val="00F51CC8"/>
    <w:rsid w:val="00F52883"/>
    <w:rsid w:val="00F53A81"/>
    <w:rsid w:val="00F54EC5"/>
    <w:rsid w:val="00F54FAB"/>
    <w:rsid w:val="00F55359"/>
    <w:rsid w:val="00F55B89"/>
    <w:rsid w:val="00F602E0"/>
    <w:rsid w:val="00F60DEF"/>
    <w:rsid w:val="00F615E3"/>
    <w:rsid w:val="00F63824"/>
    <w:rsid w:val="00F63A5F"/>
    <w:rsid w:val="00F66062"/>
    <w:rsid w:val="00F66DF0"/>
    <w:rsid w:val="00F672A5"/>
    <w:rsid w:val="00F70097"/>
    <w:rsid w:val="00F71342"/>
    <w:rsid w:val="00F71783"/>
    <w:rsid w:val="00F71A19"/>
    <w:rsid w:val="00F734BD"/>
    <w:rsid w:val="00F73708"/>
    <w:rsid w:val="00F74133"/>
    <w:rsid w:val="00F74A97"/>
    <w:rsid w:val="00F74FB1"/>
    <w:rsid w:val="00F75BCB"/>
    <w:rsid w:val="00F82022"/>
    <w:rsid w:val="00F8407D"/>
    <w:rsid w:val="00F84820"/>
    <w:rsid w:val="00F86F67"/>
    <w:rsid w:val="00F87D5D"/>
    <w:rsid w:val="00F87E0A"/>
    <w:rsid w:val="00F91BDF"/>
    <w:rsid w:val="00F92172"/>
    <w:rsid w:val="00F94BB4"/>
    <w:rsid w:val="00F9542D"/>
    <w:rsid w:val="00F97A04"/>
    <w:rsid w:val="00F97B77"/>
    <w:rsid w:val="00FA06A0"/>
    <w:rsid w:val="00FA1206"/>
    <w:rsid w:val="00FA1A77"/>
    <w:rsid w:val="00FA1CB3"/>
    <w:rsid w:val="00FA249A"/>
    <w:rsid w:val="00FA3384"/>
    <w:rsid w:val="00FA58FD"/>
    <w:rsid w:val="00FA6DF4"/>
    <w:rsid w:val="00FB03E6"/>
    <w:rsid w:val="00FB1739"/>
    <w:rsid w:val="00FB1740"/>
    <w:rsid w:val="00FB18DD"/>
    <w:rsid w:val="00FB230D"/>
    <w:rsid w:val="00FB25CA"/>
    <w:rsid w:val="00FB3C3D"/>
    <w:rsid w:val="00FB3F5D"/>
    <w:rsid w:val="00FB4AD0"/>
    <w:rsid w:val="00FB5190"/>
    <w:rsid w:val="00FB5561"/>
    <w:rsid w:val="00FB6A74"/>
    <w:rsid w:val="00FB6A89"/>
    <w:rsid w:val="00FC026A"/>
    <w:rsid w:val="00FC10B9"/>
    <w:rsid w:val="00FC1D92"/>
    <w:rsid w:val="00FC1E51"/>
    <w:rsid w:val="00FC3480"/>
    <w:rsid w:val="00FC4015"/>
    <w:rsid w:val="00FC4E19"/>
    <w:rsid w:val="00FC732A"/>
    <w:rsid w:val="00FD0350"/>
    <w:rsid w:val="00FD171F"/>
    <w:rsid w:val="00FD2638"/>
    <w:rsid w:val="00FD4AF4"/>
    <w:rsid w:val="00FD4F19"/>
    <w:rsid w:val="00FD6D2A"/>
    <w:rsid w:val="00FE1429"/>
    <w:rsid w:val="00FE3761"/>
    <w:rsid w:val="00FE3994"/>
    <w:rsid w:val="00FE3D3D"/>
    <w:rsid w:val="00FE4ACF"/>
    <w:rsid w:val="00FE594D"/>
    <w:rsid w:val="00FF1A10"/>
    <w:rsid w:val="00FF29AB"/>
    <w:rsid w:val="00FF6B73"/>
    <w:rsid w:val="00FF76DA"/>
    <w:rsid w:val="00FF7FB3"/>
    <w:rsid w:val="0DC5477D"/>
    <w:rsid w:val="0F3B3F1A"/>
    <w:rsid w:val="37D0904A"/>
    <w:rsid w:val="5560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64E94D4"/>
  <w15:docId w15:val="{41F358F6-CFBA-4B64-AA88-DA3A8B6D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35A9"/>
    <w:pPr>
      <w:outlineLvl w:val="0"/>
    </w:pPr>
    <w:rPr>
      <w:rFonts w:ascii="ＭＳ ゴシック" w:eastAsia="ＭＳ ゴシック" w:hAnsi="ＭＳ ゴシック"/>
      <w:b/>
    </w:rPr>
  </w:style>
  <w:style w:type="paragraph" w:styleId="2">
    <w:name w:val="heading 2"/>
    <w:basedOn w:val="a"/>
    <w:next w:val="a"/>
    <w:link w:val="20"/>
    <w:uiPriority w:val="9"/>
    <w:unhideWhenUsed/>
    <w:qFormat/>
    <w:rsid w:val="00CE35A9"/>
    <w:pPr>
      <w:outlineLvl w:val="1"/>
    </w:pPr>
    <w:rPr>
      <w:rFonts w:ascii="ＭＳ ゴシック" w:eastAsia="ＭＳ ゴシック" w:hAnsi="ＭＳ ゴシック"/>
      <w:b/>
    </w:rPr>
  </w:style>
  <w:style w:type="paragraph" w:styleId="3">
    <w:name w:val="heading 3"/>
    <w:basedOn w:val="a"/>
    <w:next w:val="a"/>
    <w:link w:val="30"/>
    <w:uiPriority w:val="9"/>
    <w:unhideWhenUsed/>
    <w:qFormat/>
    <w:rsid w:val="00CE35A9"/>
    <w:pPr>
      <w:ind w:firstLineChars="100" w:firstLine="211"/>
      <w:outlineLvl w:val="2"/>
    </w:pPr>
    <w:rPr>
      <w:rFonts w:ascii="ＭＳ ゴシック" w:eastAsia="ＭＳ ゴシック" w:hAnsi="ＭＳ ゴシック"/>
      <w:b/>
    </w:rPr>
  </w:style>
  <w:style w:type="paragraph" w:styleId="4">
    <w:name w:val="heading 4"/>
    <w:basedOn w:val="a"/>
    <w:next w:val="a"/>
    <w:link w:val="40"/>
    <w:uiPriority w:val="9"/>
    <w:unhideWhenUsed/>
    <w:qFormat/>
    <w:rsid w:val="006468C8"/>
    <w:pPr>
      <w:jc w:val="center"/>
      <w:outlineLvl w:val="3"/>
    </w:pPr>
    <w:rPr>
      <w:rFonts w:ascii="ＭＳ ゴシック" w:eastAsia="ＭＳ ゴシック" w:hAnsi="ＭＳ ゴシック"/>
      <w:noProof/>
      <w:sz w:val="24"/>
      <w:szCs w:val="24"/>
    </w:rPr>
  </w:style>
  <w:style w:type="paragraph" w:styleId="5">
    <w:name w:val="heading 5"/>
    <w:basedOn w:val="a"/>
    <w:next w:val="a"/>
    <w:link w:val="50"/>
    <w:uiPriority w:val="9"/>
    <w:unhideWhenUsed/>
    <w:qFormat/>
    <w:rsid w:val="006468C8"/>
    <w:pPr>
      <w:ind w:firstLineChars="100" w:firstLine="210"/>
      <w:outlineLvl w:val="4"/>
    </w:pPr>
    <w:rPr>
      <w:rFonts w:ascii="ＭＳ ゴシック" w:eastAsia="ＭＳ ゴシック" w:hAnsi="ＭＳ ゴシック"/>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ヒラギノ角ゴ ProN W3" w:eastAsia="ヒラギノ角ゴ ProN W3"/>
      <w:sz w:val="18"/>
      <w:szCs w:val="18"/>
    </w:rPr>
  </w:style>
  <w:style w:type="character" w:customStyle="1" w:styleId="aa">
    <w:name w:val="吹き出し (文字)"/>
    <w:basedOn w:val="a0"/>
    <w:link w:val="a9"/>
    <w:uiPriority w:val="99"/>
    <w:semiHidden/>
    <w:rPr>
      <w:rFonts w:ascii="ヒラギノ角ゴ ProN W3" w:eastAsia="ヒラギノ角ゴ ProN W3"/>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20">
    <w:name w:val="見出し 2 (文字)"/>
    <w:basedOn w:val="a0"/>
    <w:link w:val="2"/>
    <w:uiPriority w:val="9"/>
    <w:rsid w:val="00CE35A9"/>
    <w:rPr>
      <w:rFonts w:ascii="ＭＳ ゴシック" w:eastAsia="ＭＳ ゴシック" w:hAnsi="ＭＳ ゴシック"/>
      <w:b/>
    </w:rPr>
  </w:style>
  <w:style w:type="paragraph" w:styleId="af0">
    <w:name w:val="Date"/>
    <w:basedOn w:val="a"/>
    <w:next w:val="a"/>
    <w:link w:val="af1"/>
    <w:uiPriority w:val="99"/>
    <w:semiHidden/>
    <w:unhideWhenUsed/>
    <w:rsid w:val="007A7F77"/>
  </w:style>
  <w:style w:type="character" w:customStyle="1" w:styleId="af1">
    <w:name w:val="日付 (文字)"/>
    <w:basedOn w:val="a0"/>
    <w:link w:val="af0"/>
    <w:uiPriority w:val="99"/>
    <w:semiHidden/>
    <w:rsid w:val="007A7F77"/>
  </w:style>
  <w:style w:type="paragraph" w:styleId="af2">
    <w:name w:val="Revision"/>
    <w:hidden/>
    <w:uiPriority w:val="99"/>
    <w:semiHidden/>
    <w:rsid w:val="00F41528"/>
  </w:style>
  <w:style w:type="character" w:customStyle="1" w:styleId="10">
    <w:name w:val="見出し 1 (文字)"/>
    <w:basedOn w:val="a0"/>
    <w:link w:val="1"/>
    <w:uiPriority w:val="9"/>
    <w:rsid w:val="00CE35A9"/>
    <w:rPr>
      <w:rFonts w:ascii="ＭＳ ゴシック" w:eastAsia="ＭＳ ゴシック" w:hAnsi="ＭＳ ゴシック"/>
      <w:b/>
    </w:rPr>
  </w:style>
  <w:style w:type="character" w:customStyle="1" w:styleId="30">
    <w:name w:val="見出し 3 (文字)"/>
    <w:basedOn w:val="a0"/>
    <w:link w:val="3"/>
    <w:uiPriority w:val="9"/>
    <w:rsid w:val="00CE35A9"/>
    <w:rPr>
      <w:rFonts w:ascii="ＭＳ ゴシック" w:eastAsia="ＭＳ ゴシック" w:hAnsi="ＭＳ ゴシック"/>
      <w:b/>
    </w:rPr>
  </w:style>
  <w:style w:type="character" w:customStyle="1" w:styleId="40">
    <w:name w:val="見出し 4 (文字)"/>
    <w:basedOn w:val="a0"/>
    <w:link w:val="4"/>
    <w:uiPriority w:val="9"/>
    <w:rsid w:val="006468C8"/>
    <w:rPr>
      <w:rFonts w:ascii="ＭＳ ゴシック" w:eastAsia="ＭＳ ゴシック" w:hAnsi="ＭＳ ゴシック"/>
      <w:noProof/>
      <w:sz w:val="24"/>
      <w:szCs w:val="24"/>
    </w:rPr>
  </w:style>
  <w:style w:type="character" w:customStyle="1" w:styleId="50">
    <w:name w:val="見出し 5 (文字)"/>
    <w:basedOn w:val="a0"/>
    <w:link w:val="5"/>
    <w:uiPriority w:val="9"/>
    <w:rsid w:val="006468C8"/>
    <w:rPr>
      <w:rFonts w:ascii="ＭＳ ゴシック" w:eastAsia="ＭＳ ゴシック" w:hAnsi="ＭＳ ゴシック"/>
      <w:noProof/>
    </w:rPr>
  </w:style>
  <w:style w:type="character" w:customStyle="1" w:styleId="cf01">
    <w:name w:val="cf01"/>
    <w:basedOn w:val="a0"/>
    <w:rsid w:val="00E65039"/>
    <w:rPr>
      <w:rFonts w:ascii="Meiryo UI" w:eastAsia="Meiryo UI" w:hAnsi="Meiryo UI" w:hint="eastAsia"/>
      <w:sz w:val="18"/>
      <w:szCs w:val="18"/>
    </w:rPr>
  </w:style>
  <w:style w:type="character" w:styleId="af3">
    <w:name w:val="Book Title"/>
    <w:basedOn w:val="a0"/>
    <w:uiPriority w:val="33"/>
    <w:qFormat/>
    <w:rsid w:val="0076479F"/>
    <w:rPr>
      <w:b/>
      <w:bCs/>
      <w:i/>
      <w:iCs/>
      <w:spacing w:val="5"/>
    </w:rPr>
  </w:style>
  <w:style w:type="character" w:styleId="21">
    <w:name w:val="Intense Reference"/>
    <w:basedOn w:val="a0"/>
    <w:uiPriority w:val="32"/>
    <w:qFormat/>
    <w:rsid w:val="0076479F"/>
    <w:rPr>
      <w:b/>
      <w:bCs/>
      <w:smallCaps/>
      <w:color w:val="5B9BD5" w:themeColor="accent1"/>
      <w:spacing w:val="5"/>
    </w:rPr>
  </w:style>
  <w:style w:type="character" w:styleId="af4">
    <w:name w:val="Subtle Reference"/>
    <w:basedOn w:val="a0"/>
    <w:uiPriority w:val="31"/>
    <w:qFormat/>
    <w:rsid w:val="0076479F"/>
    <w:rPr>
      <w:smallCaps/>
      <w:color w:val="5A5A5A" w:themeColor="text1" w:themeTint="A5"/>
    </w:rPr>
  </w:style>
  <w:style w:type="paragraph" w:styleId="22">
    <w:name w:val="Intense Quote"/>
    <w:basedOn w:val="a"/>
    <w:next w:val="a"/>
    <w:link w:val="23"/>
    <w:uiPriority w:val="30"/>
    <w:qFormat/>
    <w:rsid w:val="00764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76479F"/>
    <w:rPr>
      <w:i/>
      <w:iCs/>
      <w:color w:val="5B9BD5" w:themeColor="accent1"/>
    </w:rPr>
  </w:style>
  <w:style w:type="paragraph" w:styleId="af5">
    <w:name w:val="Quote"/>
    <w:basedOn w:val="a"/>
    <w:next w:val="a"/>
    <w:link w:val="af6"/>
    <w:uiPriority w:val="29"/>
    <w:qFormat/>
    <w:rsid w:val="0076479F"/>
    <w:pPr>
      <w:spacing w:before="200" w:after="160"/>
      <w:ind w:left="864" w:right="864"/>
      <w:jc w:val="center"/>
    </w:pPr>
    <w:rPr>
      <w:i/>
      <w:iCs/>
      <w:color w:val="404040" w:themeColor="text1" w:themeTint="BF"/>
    </w:rPr>
  </w:style>
  <w:style w:type="character" w:customStyle="1" w:styleId="af6">
    <w:name w:val="引用文 (文字)"/>
    <w:basedOn w:val="a0"/>
    <w:link w:val="af5"/>
    <w:uiPriority w:val="29"/>
    <w:rsid w:val="0076479F"/>
    <w:rPr>
      <w:i/>
      <w:iCs/>
      <w:color w:val="404040" w:themeColor="text1" w:themeTint="BF"/>
    </w:rPr>
  </w:style>
  <w:style w:type="character" w:styleId="24">
    <w:name w:val="Intense Emphasis"/>
    <w:basedOn w:val="a0"/>
    <w:uiPriority w:val="21"/>
    <w:qFormat/>
    <w:rsid w:val="0076479F"/>
    <w:rPr>
      <w:i/>
      <w:iCs/>
      <w:color w:val="5B9BD5" w:themeColor="accent1"/>
    </w:rPr>
  </w:style>
  <w:style w:type="character" w:styleId="af7">
    <w:name w:val="Subtle Emphasis"/>
    <w:basedOn w:val="a0"/>
    <w:uiPriority w:val="19"/>
    <w:qFormat/>
    <w:rsid w:val="0076479F"/>
    <w:rPr>
      <w:i/>
      <w:iCs/>
      <w:color w:val="404040" w:themeColor="text1" w:themeTint="BF"/>
    </w:rPr>
  </w:style>
  <w:style w:type="paragraph" w:styleId="af8">
    <w:name w:val="Subtitle"/>
    <w:basedOn w:val="a"/>
    <w:next w:val="a"/>
    <w:link w:val="af9"/>
    <w:uiPriority w:val="11"/>
    <w:qFormat/>
    <w:rsid w:val="0076479F"/>
    <w:pPr>
      <w:jc w:val="center"/>
      <w:outlineLvl w:val="1"/>
    </w:pPr>
    <w:rPr>
      <w:sz w:val="24"/>
      <w:szCs w:val="24"/>
    </w:rPr>
  </w:style>
  <w:style w:type="character" w:customStyle="1" w:styleId="af9">
    <w:name w:val="副題 (文字)"/>
    <w:basedOn w:val="a0"/>
    <w:link w:val="af8"/>
    <w:uiPriority w:val="11"/>
    <w:rsid w:val="007647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5465">
      <w:bodyDiv w:val="1"/>
      <w:marLeft w:val="0"/>
      <w:marRight w:val="0"/>
      <w:marTop w:val="0"/>
      <w:marBottom w:val="0"/>
      <w:divBdr>
        <w:top w:val="none" w:sz="0" w:space="0" w:color="auto"/>
        <w:left w:val="none" w:sz="0" w:space="0" w:color="auto"/>
        <w:bottom w:val="none" w:sz="0" w:space="0" w:color="auto"/>
        <w:right w:val="none" w:sz="0" w:space="0" w:color="auto"/>
      </w:divBdr>
    </w:div>
    <w:div w:id="699628336">
      <w:bodyDiv w:val="1"/>
      <w:marLeft w:val="0"/>
      <w:marRight w:val="0"/>
      <w:marTop w:val="0"/>
      <w:marBottom w:val="0"/>
      <w:divBdr>
        <w:top w:val="none" w:sz="0" w:space="0" w:color="auto"/>
        <w:left w:val="none" w:sz="0" w:space="0" w:color="auto"/>
        <w:bottom w:val="none" w:sz="0" w:space="0" w:color="auto"/>
        <w:right w:val="none" w:sz="0" w:space="0" w:color="auto"/>
      </w:divBdr>
    </w:div>
    <w:div w:id="801382437">
      <w:bodyDiv w:val="1"/>
      <w:marLeft w:val="0"/>
      <w:marRight w:val="0"/>
      <w:marTop w:val="0"/>
      <w:marBottom w:val="0"/>
      <w:divBdr>
        <w:top w:val="none" w:sz="0" w:space="0" w:color="auto"/>
        <w:left w:val="none" w:sz="0" w:space="0" w:color="auto"/>
        <w:bottom w:val="none" w:sz="0" w:space="0" w:color="auto"/>
        <w:right w:val="none" w:sz="0" w:space="0" w:color="auto"/>
      </w:divBdr>
    </w:div>
    <w:div w:id="1608193688">
      <w:bodyDiv w:val="1"/>
      <w:marLeft w:val="0"/>
      <w:marRight w:val="0"/>
      <w:marTop w:val="0"/>
      <w:marBottom w:val="0"/>
      <w:divBdr>
        <w:top w:val="none" w:sz="0" w:space="0" w:color="auto"/>
        <w:left w:val="none" w:sz="0" w:space="0" w:color="auto"/>
        <w:bottom w:val="none" w:sz="0" w:space="0" w:color="auto"/>
        <w:right w:val="none" w:sz="0" w:space="0" w:color="auto"/>
      </w:divBdr>
    </w:div>
    <w:div w:id="1784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88E686CE01B146ACAFB51D6643D1D5" ma:contentTypeVersion="4" ma:contentTypeDescription="新しいドキュメントを作成します。" ma:contentTypeScope="" ma:versionID="5b82e7dc958ee0721976f3bf67e30d37">
  <xsd:schema xmlns:xsd="http://www.w3.org/2001/XMLSchema" xmlns:xs="http://www.w3.org/2001/XMLSchema" xmlns:p="http://schemas.microsoft.com/office/2006/metadata/properties" xmlns:ns2="50a2ea1a-3698-4e3d-b6fb-dc2c4a851982" targetNamespace="http://schemas.microsoft.com/office/2006/metadata/properties" ma:root="true" ma:fieldsID="e301cfb56dd74cf5629cd6cade78750d" ns2:_="">
    <xsd:import namespace="50a2ea1a-3698-4e3d-b6fb-dc2c4a8519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2ea1a-3698-4e3d-b6fb-dc2c4a851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D4813-138F-4681-9C78-9CD41070F6BB}"/>
</file>

<file path=customXml/itemProps2.xml><?xml version="1.0" encoding="utf-8"?>
<ds:datastoreItem xmlns:ds="http://schemas.openxmlformats.org/officeDocument/2006/customXml" ds:itemID="{813A967C-9D17-4A2F-B97A-9F8281696D02}">
  <ds:schemaRefs>
    <ds:schemaRef ds:uri="http://schemas.openxmlformats.org/officeDocument/2006/bibliography"/>
  </ds:schemaRefs>
</ds:datastoreItem>
</file>

<file path=customXml/itemProps3.xml><?xml version="1.0" encoding="utf-8"?>
<ds:datastoreItem xmlns:ds="http://schemas.openxmlformats.org/officeDocument/2006/customXml" ds:itemID="{B3FE17A2-9267-4DE6-9EB0-EA5365359E3F}">
  <ds:schemaRefs>
    <ds:schemaRef ds:uri="http://schemas.microsoft.com/sharepoint/v3/contenttype/forms"/>
  </ds:schemaRefs>
</ds:datastoreItem>
</file>

<file path=customXml/itemProps4.xml><?xml version="1.0" encoding="utf-8"?>
<ds:datastoreItem xmlns:ds="http://schemas.openxmlformats.org/officeDocument/2006/customXml" ds:itemID="{4967E12E-E4FC-4CC1-B73F-068411FC5939}"/>
</file>

<file path=docProps/app.xml><?xml version="1.0" encoding="utf-8"?>
<Properties xmlns="http://schemas.openxmlformats.org/officeDocument/2006/extended-properties" xmlns:vt="http://schemas.openxmlformats.org/officeDocument/2006/docPropsVTypes">
  <Template>Normal.dotm</Template>
  <TotalTime>12</TotalTime>
  <Pages>13</Pages>
  <Words>1069</Words>
  <Characters>6096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祐史(matsuura-yushi.py2)</dc:creator>
  <cp:keywords/>
  <dc:description/>
  <cp:lastModifiedBy>松本 翔太(matsumoto-shouta.vn8)</cp:lastModifiedBy>
  <cp:revision>6</cp:revision>
  <cp:lastPrinted>2024-11-28T11:53:00Z</cp:lastPrinted>
  <dcterms:created xsi:type="dcterms:W3CDTF">2024-11-27T01:12:00Z</dcterms:created>
  <dcterms:modified xsi:type="dcterms:W3CDTF">2024-12-02T09:20:00Z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0x010100ED88E686CE01B146ACAFB51D6643D1D5</vt:lpwstr>
  </property>
</Properties>
</file>